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51" w:rsidRDefault="00335951" w:rsidP="00335951">
      <w:pPr>
        <w:rPr>
          <w:rFonts w:ascii="Times New Roman" w:hAnsi="Times New Roman" w:cs="Times New Roman"/>
          <w:sz w:val="24"/>
          <w:szCs w:val="20"/>
        </w:rPr>
      </w:pPr>
    </w:p>
    <w:p w:rsidR="00335951" w:rsidRPr="00F2318C" w:rsidRDefault="00335951" w:rsidP="00335951">
      <w:pPr>
        <w:rPr>
          <w:rFonts w:ascii="Times New Roman" w:hAnsi="Times New Roman" w:cs="Times New Roman"/>
          <w:sz w:val="24"/>
          <w:szCs w:val="20"/>
        </w:rPr>
      </w:pPr>
      <w:r w:rsidRPr="00F2318C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                                      </w:t>
      </w:r>
      <w:proofErr w:type="spellStart"/>
      <w:r w:rsidRPr="00F2318C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Pr="00F2318C">
        <w:rPr>
          <w:rFonts w:ascii="Times New Roman" w:hAnsi="Times New Roman" w:cs="Times New Roman"/>
          <w:sz w:val="24"/>
          <w:szCs w:val="20"/>
        </w:rPr>
        <w:t xml:space="preserve">,  dnia  </w:t>
      </w:r>
      <w:r>
        <w:rPr>
          <w:rFonts w:ascii="Times New Roman" w:hAnsi="Times New Roman" w:cs="Times New Roman"/>
          <w:sz w:val="24"/>
          <w:szCs w:val="20"/>
        </w:rPr>
        <w:t>17</w:t>
      </w:r>
      <w:r w:rsidRPr="00F2318C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02</w:t>
      </w:r>
      <w:r w:rsidRPr="00F2318C">
        <w:rPr>
          <w:rFonts w:ascii="Times New Roman" w:hAnsi="Times New Roman" w:cs="Times New Roman"/>
          <w:sz w:val="24"/>
          <w:szCs w:val="20"/>
        </w:rPr>
        <w:t>.20</w:t>
      </w:r>
      <w:r>
        <w:rPr>
          <w:rFonts w:ascii="Times New Roman" w:hAnsi="Times New Roman" w:cs="Times New Roman"/>
          <w:sz w:val="24"/>
          <w:szCs w:val="20"/>
        </w:rPr>
        <w:t>20</w:t>
      </w:r>
      <w:r w:rsidRPr="00F2318C">
        <w:rPr>
          <w:rFonts w:ascii="Times New Roman" w:hAnsi="Times New Roman" w:cs="Times New Roman"/>
          <w:sz w:val="24"/>
          <w:szCs w:val="20"/>
        </w:rPr>
        <w:t xml:space="preserve"> r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F2318C">
        <w:rPr>
          <w:rFonts w:ascii="Times New Roman" w:hAnsi="Times New Roman" w:cs="Times New Roman"/>
          <w:sz w:val="24"/>
          <w:szCs w:val="20"/>
        </w:rPr>
        <w:t xml:space="preserve"> </w:t>
      </w:r>
      <w:r w:rsidRPr="00F2318C">
        <w:rPr>
          <w:rFonts w:ascii="Times New Roman" w:hAnsi="Times New Roman" w:cs="Times New Roman"/>
          <w:sz w:val="24"/>
          <w:szCs w:val="20"/>
        </w:rPr>
        <w:br/>
        <w:t xml:space="preserve">ul. Jana Pawła II 49 </w:t>
      </w:r>
      <w:r w:rsidRPr="00F2318C">
        <w:rPr>
          <w:rFonts w:ascii="Times New Roman" w:hAnsi="Times New Roman" w:cs="Times New Roman"/>
          <w:sz w:val="24"/>
          <w:szCs w:val="20"/>
        </w:rPr>
        <w:br/>
        <w:t>18-525 Turośl</w:t>
      </w:r>
    </w:p>
    <w:p w:rsidR="00335951" w:rsidRPr="00F2318C" w:rsidRDefault="00335951" w:rsidP="0033595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ZPK.272</w:t>
      </w:r>
      <w:r w:rsidRPr="00F2318C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1.5.2</w:t>
      </w:r>
      <w:r w:rsidRPr="00F2318C">
        <w:rPr>
          <w:rFonts w:ascii="Times New Roman" w:hAnsi="Times New Roman" w:cs="Times New Roman"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>20</w:t>
      </w:r>
    </w:p>
    <w:p w:rsidR="00335951" w:rsidRPr="00F2318C" w:rsidRDefault="00335951" w:rsidP="00335951">
      <w:pPr>
        <w:rPr>
          <w:rFonts w:ascii="Times New Roman" w:hAnsi="Times New Roman" w:cs="Times New Roman"/>
          <w:sz w:val="20"/>
          <w:szCs w:val="20"/>
        </w:rPr>
      </w:pPr>
    </w:p>
    <w:p w:rsidR="00335951" w:rsidRPr="00905DF7" w:rsidRDefault="00335951" w:rsidP="0033595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05DF7">
        <w:rPr>
          <w:rFonts w:ascii="Times New Roman" w:hAnsi="Times New Roman" w:cs="Times New Roman"/>
          <w:b/>
          <w:sz w:val="24"/>
          <w:szCs w:val="20"/>
        </w:rPr>
        <w:t>INFORMACJA</w:t>
      </w:r>
      <w:r>
        <w:rPr>
          <w:rFonts w:ascii="Times New Roman" w:hAnsi="Times New Roman" w:cs="Times New Roman"/>
          <w:b/>
          <w:sz w:val="24"/>
          <w:szCs w:val="20"/>
        </w:rPr>
        <w:t xml:space="preserve"> O WYBORZE NAJKORZYSTNIEJSZEJ OFERTY</w:t>
      </w:r>
    </w:p>
    <w:p w:rsidR="00335951" w:rsidRDefault="00335951" w:rsidP="00335951">
      <w:pPr>
        <w:jc w:val="both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Uprzejmie informuje, iż na </w:t>
      </w:r>
      <w:r w:rsidRPr="00E91FCF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(o cenę) na pełnienie funkcji</w:t>
      </w:r>
      <w:r>
        <w:rPr>
          <w:rFonts w:ascii="Times New Roman" w:hAnsi="Times New Roman" w:cs="Times New Roman"/>
          <w:sz w:val="24"/>
          <w:szCs w:val="24"/>
        </w:rPr>
        <w:br/>
        <w:t xml:space="preserve">Inspektora Nadzoru Inwestorskiego( w specjalności instalacji i sieci sanitarnych oraz w specjalności instalacji i sieci elektrycznych) </w:t>
      </w:r>
      <w:r w:rsidRPr="00F2318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zadanie pod nazwą</w:t>
      </w:r>
      <w:r w:rsidRPr="00F2318C">
        <w:rPr>
          <w:rFonts w:ascii="Times New Roman" w:hAnsi="Times New Roman" w:cs="Times New Roman"/>
          <w:sz w:val="24"/>
          <w:szCs w:val="24"/>
        </w:rPr>
        <w:t xml:space="preserve">: </w:t>
      </w:r>
      <w:r w:rsidRPr="00E77D3E">
        <w:rPr>
          <w:rFonts w:ascii="Times New Roman" w:hAnsi="Times New Roman" w:cs="Times New Roman"/>
          <w:b/>
          <w:i/>
          <w:iCs/>
          <w:sz w:val="24"/>
        </w:rPr>
        <w:t>„Rozbudowa stacji wodociągowej w miejscowości Turośl oraz budowa sieci wodociągowej i kanalizacyjnej wraz z przyłączami w miejscowości Turośl i Potasie”</w:t>
      </w:r>
    </w:p>
    <w:p w:rsidR="00335951" w:rsidRPr="00D147D1" w:rsidRDefault="00335951" w:rsidP="00335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D1">
        <w:rPr>
          <w:rFonts w:ascii="Times New Roman" w:hAnsi="Times New Roman" w:cs="Times New Roman"/>
          <w:sz w:val="24"/>
          <w:szCs w:val="24"/>
        </w:rPr>
        <w:t>Złożono 6 ofert.</w:t>
      </w:r>
    </w:p>
    <w:p w:rsidR="00335951" w:rsidRDefault="00335951" w:rsidP="00335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podlegało 6 nastę</w:t>
      </w:r>
      <w:r w:rsidRPr="00D147D1">
        <w:rPr>
          <w:rFonts w:ascii="Times New Roman" w:hAnsi="Times New Roman" w:cs="Times New Roman"/>
          <w:sz w:val="24"/>
          <w:szCs w:val="24"/>
        </w:rPr>
        <w:t xml:space="preserve">pujących ofert. </w:t>
      </w:r>
    </w:p>
    <w:p w:rsidR="00335951" w:rsidRDefault="00335951" w:rsidP="00335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048"/>
        <w:gridCol w:w="2284"/>
        <w:gridCol w:w="2281"/>
      </w:tblGrid>
      <w:tr w:rsidR="00335951" w:rsidTr="001A28F8">
        <w:tc>
          <w:tcPr>
            <w:tcW w:w="675" w:type="dxa"/>
          </w:tcPr>
          <w:p w:rsidR="00335951" w:rsidRPr="00D147D1" w:rsidRDefault="00335951" w:rsidP="001A2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7D1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4048" w:type="dxa"/>
            <w:vAlign w:val="center"/>
          </w:tcPr>
          <w:p w:rsidR="00335951" w:rsidRPr="00D147D1" w:rsidRDefault="00335951" w:rsidP="001A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7D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284" w:type="dxa"/>
          </w:tcPr>
          <w:p w:rsidR="00335951" w:rsidRPr="00D147D1" w:rsidRDefault="00335951" w:rsidP="001A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7D1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w kryterium cena</w:t>
            </w:r>
          </w:p>
        </w:tc>
        <w:tc>
          <w:tcPr>
            <w:tcW w:w="2281" w:type="dxa"/>
          </w:tcPr>
          <w:p w:rsidR="00335951" w:rsidRPr="00D147D1" w:rsidRDefault="00335951" w:rsidP="001A2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7D1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punktów</w:t>
            </w:r>
          </w:p>
        </w:tc>
      </w:tr>
      <w:tr w:rsidR="00335951" w:rsidTr="001A28F8">
        <w:tc>
          <w:tcPr>
            <w:tcW w:w="675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335951" w:rsidRDefault="00335951" w:rsidP="001A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WDI OBSŁUGA INWESTYCJI Sp. z o.o. ul. Prosta 7 07-410 Ostrołęka</w:t>
            </w:r>
          </w:p>
        </w:tc>
        <w:tc>
          <w:tcPr>
            <w:tcW w:w="2284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2281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335951" w:rsidTr="001A28F8">
        <w:tc>
          <w:tcPr>
            <w:tcW w:w="675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8" w:type="dxa"/>
          </w:tcPr>
          <w:p w:rsidR="00335951" w:rsidRDefault="00335951" w:rsidP="001A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Usługowe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„AD-BUD” R i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c., ul. Żelazna 9/54 15-298 Białystok</w:t>
            </w:r>
          </w:p>
        </w:tc>
        <w:tc>
          <w:tcPr>
            <w:tcW w:w="2284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2281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35951" w:rsidTr="001A28F8">
        <w:tc>
          <w:tcPr>
            <w:tcW w:w="675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:rsidR="00335951" w:rsidRDefault="00335951" w:rsidP="001A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Projektów Inżynierskich Spółka Sp. k., ul. Osuchowskiego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12-100 Szczytno</w:t>
            </w:r>
          </w:p>
        </w:tc>
        <w:tc>
          <w:tcPr>
            <w:tcW w:w="2284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281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335951" w:rsidTr="001A28F8">
        <w:tc>
          <w:tcPr>
            <w:tcW w:w="675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8" w:type="dxa"/>
          </w:tcPr>
          <w:p w:rsidR="00335951" w:rsidRDefault="00335951" w:rsidP="001A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Wiczołek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3 Maja 7/3 19-300 Ełk</w:t>
            </w:r>
          </w:p>
        </w:tc>
        <w:tc>
          <w:tcPr>
            <w:tcW w:w="2284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2281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335951" w:rsidTr="001A28F8">
        <w:tc>
          <w:tcPr>
            <w:tcW w:w="675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8" w:type="dxa"/>
          </w:tcPr>
          <w:p w:rsidR="00335951" w:rsidRDefault="00335951" w:rsidP="001A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R-M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Projekt” Radosław Mieczkowski ul. 1 Maja 2B/11, 18-200 Wysokie Mazowieckie</w:t>
            </w:r>
          </w:p>
        </w:tc>
        <w:tc>
          <w:tcPr>
            <w:tcW w:w="2284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81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35951" w:rsidTr="001A28F8">
        <w:tc>
          <w:tcPr>
            <w:tcW w:w="675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8" w:type="dxa"/>
          </w:tcPr>
          <w:p w:rsidR="00335951" w:rsidRDefault="00335951" w:rsidP="001A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PROJEKTOWO-INWESTYCYJNE  mgr inż. Krzysztof Szeligowski ul. Kazańska 12/27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18-400 Łomża</w:t>
            </w:r>
          </w:p>
        </w:tc>
        <w:tc>
          <w:tcPr>
            <w:tcW w:w="2284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2281" w:type="dxa"/>
            <w:vAlign w:val="center"/>
          </w:tcPr>
          <w:p w:rsidR="00335951" w:rsidRDefault="00335951" w:rsidP="001A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</w:tbl>
    <w:p w:rsidR="00335951" w:rsidRPr="00D147D1" w:rsidRDefault="00335951" w:rsidP="00335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51" w:rsidRDefault="00335951" w:rsidP="00335951">
      <w:pPr>
        <w:pStyle w:val="pkt"/>
        <w:rPr>
          <w:u w:val="single"/>
        </w:rPr>
      </w:pPr>
      <w:r>
        <w:br/>
      </w:r>
      <w:r w:rsidRPr="008F011F">
        <w:rPr>
          <w:u w:val="single"/>
        </w:rPr>
        <w:t xml:space="preserve">Wybrano ofertę firmy: </w:t>
      </w:r>
    </w:p>
    <w:p w:rsidR="00335951" w:rsidRDefault="00335951" w:rsidP="00335951">
      <w:pPr>
        <w:pStyle w:val="pkt"/>
      </w:pPr>
      <w:r>
        <w:t xml:space="preserve">FIRMA „ </w:t>
      </w:r>
      <w:proofErr w:type="spellStart"/>
      <w:r>
        <w:t>R-M</w:t>
      </w:r>
      <w:proofErr w:type="spellEnd"/>
      <w:r>
        <w:t xml:space="preserve"> Projekt” Radosław Mieczkowski ul. 1 Maja 2B/11, 18-200 Wysokie Mazowieckie </w:t>
      </w:r>
      <w:r>
        <w:br/>
        <w:t>Łączna ilość punktów 100,00</w:t>
      </w:r>
    </w:p>
    <w:p w:rsidR="00335951" w:rsidRPr="008F011F" w:rsidRDefault="00335951" w:rsidP="00335951">
      <w:pPr>
        <w:pStyle w:val="pkt"/>
      </w:pPr>
      <w:r w:rsidRPr="008F011F">
        <w:t xml:space="preserve">   </w:t>
      </w:r>
      <w:r>
        <w:br/>
      </w:r>
      <w:r w:rsidRPr="008F011F">
        <w:t>Uzasadnienie wyboru:</w:t>
      </w:r>
    </w:p>
    <w:p w:rsidR="00335951" w:rsidRPr="008F011F" w:rsidRDefault="00335951" w:rsidP="00335951">
      <w:pPr>
        <w:jc w:val="both"/>
        <w:rPr>
          <w:rFonts w:ascii="Times New Roman" w:hAnsi="Times New Roman" w:cs="Times New Roman"/>
          <w:sz w:val="24"/>
          <w:szCs w:val="24"/>
        </w:rPr>
      </w:pPr>
      <w:r w:rsidRPr="008F011F">
        <w:rPr>
          <w:rFonts w:ascii="Times New Roman" w:hAnsi="Times New Roman" w:cs="Times New Roman"/>
          <w:sz w:val="24"/>
          <w:szCs w:val="24"/>
        </w:rPr>
        <w:t>Cena wybranej oferty jest najniższą ceną spośród złożonych ofert i tym samym jest najkorzystniejszą ofertą dla  Zamawiającego.</w:t>
      </w:r>
    </w:p>
    <w:p w:rsidR="00335951" w:rsidRDefault="00335951" w:rsidP="00335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35951" w:rsidRDefault="00335951" w:rsidP="00335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2318C">
        <w:rPr>
          <w:rFonts w:ascii="Times New Roman" w:hAnsi="Times New Roman" w:cs="Times New Roman"/>
          <w:sz w:val="24"/>
          <w:szCs w:val="24"/>
        </w:rPr>
        <w:t xml:space="preserve">Wójt  Gminy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F2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/-/</w:t>
      </w:r>
      <w:r w:rsidRPr="00F2318C">
        <w:rPr>
          <w:rFonts w:ascii="Times New Roman" w:hAnsi="Times New Roman" w:cs="Times New Roman"/>
          <w:sz w:val="24"/>
          <w:szCs w:val="24"/>
        </w:rPr>
        <w:t>mgr Piotr  Niedbała</w:t>
      </w:r>
    </w:p>
    <w:sectPr w:rsidR="00335951" w:rsidSect="0033595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51"/>
    <w:rsid w:val="00335951"/>
    <w:rsid w:val="0066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autoRedefine/>
    <w:rsid w:val="00335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 Bałdyga</cp:lastModifiedBy>
  <cp:revision>1</cp:revision>
  <dcterms:created xsi:type="dcterms:W3CDTF">2020-02-17T09:18:00Z</dcterms:created>
  <dcterms:modified xsi:type="dcterms:W3CDTF">2020-02-17T09:19:00Z</dcterms:modified>
</cp:coreProperties>
</file>