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ABD6" w14:textId="5883E375" w:rsidR="001910F7" w:rsidRDefault="003C6BB4" w:rsidP="000B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81E1A">
        <w:rPr>
          <w:rFonts w:ascii="Times New Roman" w:hAnsi="Times New Roman" w:cs="Times New Roman"/>
          <w:sz w:val="24"/>
          <w:szCs w:val="24"/>
        </w:rPr>
        <w:t>Turośl, dnia</w:t>
      </w:r>
      <w:r w:rsidR="00BF2F8D">
        <w:rPr>
          <w:rFonts w:ascii="Times New Roman" w:hAnsi="Times New Roman" w:cs="Times New Roman"/>
          <w:sz w:val="24"/>
          <w:szCs w:val="24"/>
        </w:rPr>
        <w:t xml:space="preserve"> </w:t>
      </w:r>
      <w:r w:rsidR="00E20D18">
        <w:rPr>
          <w:rFonts w:ascii="Times New Roman" w:hAnsi="Times New Roman" w:cs="Times New Roman"/>
          <w:sz w:val="24"/>
          <w:szCs w:val="24"/>
        </w:rPr>
        <w:t>11.03.</w:t>
      </w:r>
      <w:r w:rsidR="001910F7">
        <w:rPr>
          <w:rFonts w:ascii="Times New Roman" w:hAnsi="Times New Roman" w:cs="Times New Roman"/>
          <w:sz w:val="24"/>
          <w:szCs w:val="24"/>
        </w:rPr>
        <w:t>202</w:t>
      </w:r>
      <w:r w:rsidR="00EB746C">
        <w:rPr>
          <w:rFonts w:ascii="Times New Roman" w:hAnsi="Times New Roman" w:cs="Times New Roman"/>
          <w:sz w:val="24"/>
          <w:szCs w:val="24"/>
        </w:rPr>
        <w:t>4</w:t>
      </w:r>
      <w:r w:rsidR="001910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40833E" w14:textId="5491BFAF" w:rsidR="003C6BB4" w:rsidRPr="003C6BB4" w:rsidRDefault="003C6BB4" w:rsidP="000B2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17F7ECC3" w14:textId="7673798F" w:rsidR="000B2E15" w:rsidRPr="003C6BB4" w:rsidRDefault="003C6BB4" w:rsidP="000B2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1D42BB46" w14:textId="32105F70" w:rsidR="001910F7" w:rsidRDefault="001910F7" w:rsidP="0019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E20D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746C">
        <w:rPr>
          <w:rFonts w:ascii="Times New Roman" w:hAnsi="Times New Roman" w:cs="Times New Roman"/>
          <w:sz w:val="24"/>
          <w:szCs w:val="24"/>
        </w:rPr>
        <w:t>4</w:t>
      </w:r>
    </w:p>
    <w:p w14:paraId="24173C61" w14:textId="77777777" w:rsidR="001910F7" w:rsidRPr="001910F7" w:rsidRDefault="001910F7" w:rsidP="0019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ZAWIADOMIENIE - OBWIESZCZENIE</w:t>
      </w:r>
    </w:p>
    <w:p w14:paraId="2A7427D0" w14:textId="35045E8F" w:rsidR="00AA5988" w:rsidRPr="001910F7" w:rsidRDefault="001910F7" w:rsidP="001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sz w:val="24"/>
          <w:szCs w:val="24"/>
        </w:rPr>
        <w:t>Zgodnie z art. 49, 61 § 4 ustawy z dnia 14 czerwca 1960 r. - Kodeks postępowania administracyjnego (Dz. U. z 202</w:t>
      </w:r>
      <w:r w:rsidR="007C0E02">
        <w:rPr>
          <w:rFonts w:ascii="Times New Roman" w:hAnsi="Times New Roman" w:cs="Times New Roman"/>
          <w:sz w:val="24"/>
          <w:szCs w:val="24"/>
        </w:rPr>
        <w:t>3</w:t>
      </w:r>
      <w:r w:rsidRPr="001910F7">
        <w:rPr>
          <w:rFonts w:ascii="Times New Roman" w:hAnsi="Times New Roman" w:cs="Times New Roman"/>
          <w:sz w:val="24"/>
          <w:szCs w:val="24"/>
        </w:rPr>
        <w:t xml:space="preserve"> r., poz.</w:t>
      </w:r>
      <w:r w:rsidR="007C0E02">
        <w:rPr>
          <w:rFonts w:ascii="Times New Roman" w:hAnsi="Times New Roman" w:cs="Times New Roman"/>
          <w:sz w:val="24"/>
          <w:szCs w:val="24"/>
        </w:rPr>
        <w:t xml:space="preserve"> 775</w:t>
      </w:r>
      <w:r w:rsidRPr="001910F7">
        <w:rPr>
          <w:rFonts w:ascii="Times New Roman" w:hAnsi="Times New Roman" w:cs="Times New Roman"/>
          <w:sz w:val="24"/>
          <w:szCs w:val="24"/>
        </w:rPr>
        <w:t xml:space="preserve"> ze zm.), dalej k.p.a., art. 73 ust. 1, art. 74 ust. 3 i art. 75 ust. 1 pkt 4 ustawy z dnia 3 października 2008 r. o udostępnianiu informacji o środowisku i jego ochronie, udziale społeczeństwa w ochronie środowiska oraz o ocenach oddziaływania na środowisko (Dz.U. z 20</w:t>
      </w:r>
      <w:r w:rsidR="00BF2F8D">
        <w:rPr>
          <w:rFonts w:ascii="Times New Roman" w:hAnsi="Times New Roman" w:cs="Times New Roman"/>
          <w:sz w:val="24"/>
          <w:szCs w:val="24"/>
        </w:rPr>
        <w:t>23</w:t>
      </w:r>
      <w:r w:rsidRPr="001910F7">
        <w:rPr>
          <w:rFonts w:ascii="Times New Roman" w:hAnsi="Times New Roman" w:cs="Times New Roman"/>
          <w:sz w:val="24"/>
          <w:szCs w:val="24"/>
        </w:rPr>
        <w:t xml:space="preserve"> r., poz. 10</w:t>
      </w:r>
      <w:r w:rsidR="00BF2F8D">
        <w:rPr>
          <w:rFonts w:ascii="Times New Roman" w:hAnsi="Times New Roman" w:cs="Times New Roman"/>
          <w:sz w:val="24"/>
          <w:szCs w:val="24"/>
        </w:rPr>
        <w:t>94</w:t>
      </w:r>
      <w:r w:rsidRPr="001910F7">
        <w:rPr>
          <w:rFonts w:ascii="Times New Roman" w:hAnsi="Times New Roman" w:cs="Times New Roman"/>
          <w:sz w:val="24"/>
          <w:szCs w:val="24"/>
        </w:rPr>
        <w:t xml:space="preserve"> ze zm.), zwanej dalej: „ustawą </w:t>
      </w:r>
      <w:proofErr w:type="spellStart"/>
      <w:r w:rsidRPr="001910F7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1910F7">
        <w:rPr>
          <w:rFonts w:ascii="Times New Roman" w:hAnsi="Times New Roman" w:cs="Times New Roman"/>
          <w:sz w:val="24"/>
          <w:szCs w:val="24"/>
        </w:rPr>
        <w:t>”,</w:t>
      </w:r>
    </w:p>
    <w:p w14:paraId="4528107B" w14:textId="77777777" w:rsidR="001910F7" w:rsidRDefault="001910F7" w:rsidP="00ED4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zawiadamiam strony postępowania</w:t>
      </w:r>
    </w:p>
    <w:p w14:paraId="2D0D282F" w14:textId="2A47162A" w:rsidR="00ED494F" w:rsidRPr="001653AB" w:rsidRDefault="001910F7" w:rsidP="001653AB">
      <w:pPr>
        <w:spacing w:after="0" w:line="276" w:lineRule="auto"/>
        <w:ind w:left="-5" w:right="50"/>
        <w:jc w:val="both"/>
        <w:rPr>
          <w:rFonts w:ascii="Times New Roman" w:hAnsi="Times New Roman" w:cs="Times New Roman"/>
          <w:b/>
          <w:kern w:val="2"/>
          <w:sz w:val="24"/>
          <w14:ligatures w14:val="standardContextual"/>
        </w:rPr>
      </w:pPr>
      <w:r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że na wniosek</w:t>
      </w:r>
      <w:r w:rsidR="007C0E02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EB153A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B15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0E02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2024r. </w:t>
      </w:r>
      <w:r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fizycznej, zostało wszczęte postępowanie w sprawie wydania decyzji o środowiskowych uwarunkowaniach dla przedsięwzięcia pn.: </w:t>
      </w:r>
      <w:r w:rsidR="001653AB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60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Modernizacja gospodarstwa rolnego wraz ze zwiększeniem obsady bydła do docelowej obsady 70 DJP na działce nr 26/3 i 26/6 położonej w miejscowości </w:t>
      </w:r>
      <w:proofErr w:type="spellStart"/>
      <w:r w:rsidR="00160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Cieloszka</w:t>
      </w:r>
      <w:proofErr w:type="spellEnd"/>
      <w:r w:rsidR="00160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gmina </w:t>
      </w:r>
      <w:r w:rsidR="0097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Turośl</w:t>
      </w:r>
      <w:r w:rsidR="00160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powiat kolneński, woj. podlaskie</w:t>
      </w:r>
      <w:r w:rsidR="001653AB" w:rsidRPr="00165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6CCB6352" w14:textId="17317BA7" w:rsidR="001910F7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Informuję więc o uprawnieniach wszystkich stron tego postępowania wynikających z art. 10 k.p.a. do czynnego w nim udziału w każdym jego stadium, w tym o możliwości składania uwag i wniosków w przedmiotowej sprawie. </w:t>
      </w:r>
      <w:r w:rsidR="00F179D9" w:rsidRPr="00081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Zainteresowane strony postępowania mogą składać uwagi i wnioski w powyższej sprawie, w siedzibie Urzędu Gminy Turośl, ul. Jana Pawła II 49, pok. nr 10, w godzinach </w:t>
      </w:r>
      <w:r w:rsidR="00EB74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pracy urzędu</w:t>
      </w:r>
      <w:r w:rsidR="00F179D9" w:rsidRPr="00081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osobiście, przez pełnomocnika lub na piśmie, a także za pośrednictwem poczty elektronicznej na adres: </w:t>
      </w:r>
      <w:hyperlink r:id="rId5" w:history="1">
        <w:r w:rsidR="00F179D9" w:rsidRPr="00081E1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sekretariat@turosl.pl</w:t>
        </w:r>
      </w:hyperlink>
    </w:p>
    <w:p w14:paraId="51AE2F3C" w14:textId="6EE3F895" w:rsidR="00081E1A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Przedmiotowa inwestycja należy do przedsięwzięć mogących potencjalnie znacząco oddziaływać na środowisko, określonych w § 3 ust. 1 pkt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5248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lit. </w:t>
      </w:r>
      <w:r w:rsidR="0097524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rozporządzenia Rady Ministrów z dnia 10 września 2019 r. w sprawie przedsięwzięć mogących znacząco oddziaływać na środowisko (Dz.U. z 2019 r., poz. 1839 ze zm.). Zgodnie z art. 64 ust. 1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decyzję o środowiskowych uwarunkowaniach dla niniejszego przedsięwzięcia wydaje się po uzyska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opinii organów opiniujących. 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rozstrzygnięcie sprawy nastąpi niezwłocznie po uzyskaniu wymaganych opinii pomocnicz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ych oraz ewentualnych uzgodnień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56E0BF" w14:textId="77777777" w:rsidR="001910F7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 powyższej sprawie liczba stron postępowania przekracza 10, zgodnie z art. 74 ust. 3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49 k.p.a. – zawiadomienie zostanie zamieszczone na stronie Biuletynu Informacji Publicznej Urzędu 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na tablicy ogłoszeń Urzędu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. Zawiadomienie uznaje się za doręczone stronom postępowania po upływie 14 dni od dnia, w którym nastąpiło udostępnienie pisma w Biuletynie Informacji Publicznej.</w:t>
      </w:r>
    </w:p>
    <w:p w14:paraId="3E2ECE18" w14:textId="77777777" w:rsidR="004C0271" w:rsidRDefault="004C0271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545F0" w14:textId="77777777"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8CC25" w14:textId="0ABF3074" w:rsidR="00D27B7A" w:rsidRPr="003C6BB4" w:rsidRDefault="003C6BB4" w:rsidP="00081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</w:t>
      </w:r>
    </w:p>
    <w:p w14:paraId="1E6B7EB2" w14:textId="77777777" w:rsidR="003C6BB4" w:rsidRPr="003C6BB4" w:rsidRDefault="003C6BB4" w:rsidP="00081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CDE3C9" w14:textId="68C455E5" w:rsidR="003C6BB4" w:rsidRPr="003C6BB4" w:rsidRDefault="003C6BB4" w:rsidP="00081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mgr Piotr Niedbała</w:t>
      </w:r>
    </w:p>
    <w:p w14:paraId="7C3C9DFA" w14:textId="77777777" w:rsidR="00D27B7A" w:rsidRDefault="00D27B7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56772" w14:textId="77777777" w:rsidR="00D27B7A" w:rsidRDefault="00D27B7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E6258" w14:textId="77777777" w:rsidR="00D27B7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>Otrzymują:</w:t>
      </w:r>
    </w:p>
    <w:p w14:paraId="426FB351" w14:textId="77777777" w:rsidR="00081E1A" w:rsidRPr="00081E1A" w:rsidRDefault="00D27B7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081E1A" w:rsidRPr="00081E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Inwestor</w:t>
      </w:r>
    </w:p>
    <w:p w14:paraId="523F131A" w14:textId="77777777" w:rsidR="00081E1A" w:rsidRPr="00081E1A" w:rsidRDefault="00D27B7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81E1A" w:rsidRPr="00081E1A">
        <w:rPr>
          <w:rFonts w:ascii="Times New Roman" w:hAnsi="Times New Roman" w:cs="Times New Roman"/>
          <w:sz w:val="20"/>
          <w:szCs w:val="20"/>
        </w:rPr>
        <w:t xml:space="preserve"> Strony postępowania przez obwieszczenie zgodnie z art. 49 k.p.a.</w:t>
      </w:r>
    </w:p>
    <w:p w14:paraId="58CC9CC4" w14:textId="77777777" w:rsidR="00D27B7A" w:rsidRDefault="00D27B7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81E1A" w:rsidRPr="00081E1A">
        <w:rPr>
          <w:rFonts w:ascii="Times New Roman" w:hAnsi="Times New Roman" w:cs="Times New Roman"/>
          <w:sz w:val="20"/>
          <w:szCs w:val="20"/>
        </w:rPr>
        <w:t xml:space="preserve"> aa</w:t>
      </w:r>
    </w:p>
    <w:p w14:paraId="3B9BF791" w14:textId="77777777" w:rsidR="0076374C" w:rsidRDefault="0076374C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708F63" w14:textId="77777777" w:rsidR="00BF2F8D" w:rsidRDefault="00BF2F8D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CF7913" w14:textId="77777777" w:rsidR="000B2E15" w:rsidRPr="0076374C" w:rsidRDefault="000B2E15" w:rsidP="0076374C">
      <w:pPr>
        <w:spacing w:after="0" w:line="240" w:lineRule="auto"/>
        <w:jc w:val="center"/>
        <w:rPr>
          <w:b/>
          <w:sz w:val="16"/>
          <w:szCs w:val="16"/>
        </w:rPr>
      </w:pPr>
      <w:r w:rsidRPr="0076374C">
        <w:rPr>
          <w:b/>
          <w:sz w:val="16"/>
          <w:szCs w:val="16"/>
        </w:rPr>
        <w:t>KLAUZULA RODO</w:t>
      </w:r>
    </w:p>
    <w:p w14:paraId="4B64B946" w14:textId="77777777" w:rsidR="000B2E15" w:rsidRPr="0076374C" w:rsidRDefault="000B2E15" w:rsidP="0076374C">
      <w:pPr>
        <w:spacing w:after="0" w:line="240" w:lineRule="auto"/>
        <w:rPr>
          <w:b/>
          <w:sz w:val="16"/>
          <w:szCs w:val="16"/>
        </w:rPr>
      </w:pPr>
    </w:p>
    <w:p w14:paraId="00D53158" w14:textId="75BA3EAA" w:rsidR="000B2E15" w:rsidRPr="0076374C" w:rsidRDefault="000B2E15" w:rsidP="0076374C">
      <w:pPr>
        <w:spacing w:after="0" w:line="240" w:lineRule="auto"/>
        <w:rPr>
          <w:b/>
          <w:sz w:val="16"/>
          <w:szCs w:val="16"/>
        </w:rPr>
      </w:pPr>
      <w:r w:rsidRPr="0076374C">
        <w:rPr>
          <w:b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0DD2ABA7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1. Administratorem Pani/a danych jest Urząd Gminy Turośl reprezentowany przez Wójta Gminy Turośl z siedzibą w Urzędzie Gminy ul. Jana Pawła II 49, 18-525 Turośl.</w:t>
      </w:r>
    </w:p>
    <w:p w14:paraId="660FDF5D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2. W sprawach związanych z Pani/a danymi proszę kontaktować się z Inspektorem Ochrony Danych email: iod@turosl.pl</w:t>
      </w:r>
    </w:p>
    <w:p w14:paraId="09F8D2E2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76374C">
        <w:rPr>
          <w:sz w:val="16"/>
          <w:szCs w:val="16"/>
        </w:rPr>
        <w:t>późn</w:t>
      </w:r>
      <w:proofErr w:type="spellEnd"/>
      <w:r w:rsidRPr="0076374C">
        <w:rPr>
          <w:sz w:val="16"/>
          <w:szCs w:val="16"/>
        </w:rPr>
        <w:t xml:space="preserve">. zm.), a także </w:t>
      </w:r>
      <w:r w:rsidRPr="0076374C">
        <w:rPr>
          <w:rFonts w:eastAsiaTheme="minorEastAsia"/>
          <w:sz w:val="16"/>
          <w:szCs w:val="16"/>
        </w:rPr>
        <w:t xml:space="preserve">ustawa z dnia 27 marca 2003 r. o planowaniu i zagospodarowani przestrzennym (Dz. U. z 2018 poz. 1945, z </w:t>
      </w:r>
      <w:proofErr w:type="spellStart"/>
      <w:r w:rsidRPr="0076374C">
        <w:rPr>
          <w:rFonts w:eastAsiaTheme="minorEastAsia"/>
          <w:sz w:val="16"/>
          <w:szCs w:val="16"/>
        </w:rPr>
        <w:t>późn</w:t>
      </w:r>
      <w:proofErr w:type="spellEnd"/>
      <w:r w:rsidRPr="0076374C">
        <w:rPr>
          <w:rFonts w:eastAsiaTheme="minorEastAsia"/>
          <w:sz w:val="16"/>
          <w:szCs w:val="16"/>
        </w:rPr>
        <w:t>. zm.).</w:t>
      </w:r>
      <w:r w:rsidRPr="0076374C">
        <w:rPr>
          <w:sz w:val="16"/>
          <w:szCs w:val="16"/>
        </w:rPr>
        <w:t xml:space="preserve"> Urząd Gminy Turośl pozyskuje dane osobowe od interesantów, osób trzecich oraz innych organów publicznych w zależności od realizowanych zadań. </w:t>
      </w:r>
    </w:p>
    <w:p w14:paraId="29BEED0A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4.</w:t>
      </w:r>
      <w:r w:rsidRPr="0076374C">
        <w:rPr>
          <w:sz w:val="16"/>
          <w:szCs w:val="16"/>
        </w:rPr>
        <w:tab/>
      </w:r>
      <w:r w:rsidRPr="0076374C">
        <w:rPr>
          <w:sz w:val="16"/>
          <w:szCs w:val="16"/>
          <w:u w:val="single"/>
        </w:rPr>
        <w:t>Dane osobowe:</w:t>
      </w:r>
    </w:p>
    <w:p w14:paraId="1C98504F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 xml:space="preserve">Imię , </w:t>
      </w:r>
    </w:p>
    <w:p w14:paraId="1A4D989B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>Nazwisko,</w:t>
      </w:r>
    </w:p>
    <w:p w14:paraId="2DE424BD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>Adres</w:t>
      </w:r>
    </w:p>
    <w:p w14:paraId="24622381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>Nr telefonu</w:t>
      </w:r>
    </w:p>
    <w:p w14:paraId="63F8D238" w14:textId="77777777" w:rsidR="000B2E15" w:rsidRPr="0076374C" w:rsidRDefault="000B2E15" w:rsidP="0076374C">
      <w:pPr>
        <w:spacing w:after="0" w:line="240" w:lineRule="auto"/>
        <w:ind w:left="405"/>
        <w:rPr>
          <w:sz w:val="16"/>
          <w:szCs w:val="16"/>
        </w:rPr>
      </w:pPr>
      <w:r w:rsidRPr="0076374C">
        <w:rPr>
          <w:sz w:val="16"/>
          <w:szCs w:val="16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14:paraId="5BA59DB0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7B9F3FA0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a) podmioty upoważnione do odbioru Pani/Pana danych osobowych na podstawie odpowiednich przepisów prawa;</w:t>
      </w:r>
    </w:p>
    <w:p w14:paraId="2758E366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 xml:space="preserve">b) podmioty, które przetwarzają Pani/Pana dane osobowe, na podstawie zawartej umowy powierzenia przetwarzania danych osobowych </w:t>
      </w:r>
    </w:p>
    <w:p w14:paraId="181886B7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7FF4D8F8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6F348EAA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4E51F13D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38A09723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10. Przysługuje Pani/Panu prawo wniesienia skargi na działanie administratora do organu nadzorczego tj. Prezesa Urzędu Ochrony Danych Osobowych.</w:t>
      </w:r>
    </w:p>
    <w:p w14:paraId="03D2FBBA" w14:textId="6204F3FF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11. W przypadku zaistnienia naruszenia ochrony danych osobowych (np. kradzieży, zniszczenia), administrator poinformuje podmiot o takiej sytuacji</w:t>
      </w:r>
      <w:r w:rsidR="0076374C" w:rsidRPr="0076374C">
        <w:rPr>
          <w:sz w:val="16"/>
          <w:szCs w:val="16"/>
        </w:rPr>
        <w:t>.</w:t>
      </w:r>
    </w:p>
    <w:p w14:paraId="500FB229" w14:textId="77777777" w:rsidR="000B2E15" w:rsidRPr="00081E1A" w:rsidRDefault="000B2E15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2E15" w:rsidRPr="0008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880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0E"/>
    <w:rsid w:val="000025D4"/>
    <w:rsid w:val="00081E1A"/>
    <w:rsid w:val="000B2E15"/>
    <w:rsid w:val="0013713C"/>
    <w:rsid w:val="0016073C"/>
    <w:rsid w:val="001653AB"/>
    <w:rsid w:val="001910F7"/>
    <w:rsid w:val="00262D29"/>
    <w:rsid w:val="003C6BB4"/>
    <w:rsid w:val="004C0271"/>
    <w:rsid w:val="00512732"/>
    <w:rsid w:val="0058195F"/>
    <w:rsid w:val="00673FED"/>
    <w:rsid w:val="0076374C"/>
    <w:rsid w:val="007C0E02"/>
    <w:rsid w:val="00846F48"/>
    <w:rsid w:val="00874D0E"/>
    <w:rsid w:val="00925168"/>
    <w:rsid w:val="00975248"/>
    <w:rsid w:val="00AA5988"/>
    <w:rsid w:val="00B115A0"/>
    <w:rsid w:val="00B53152"/>
    <w:rsid w:val="00BD1E37"/>
    <w:rsid w:val="00BF2F8D"/>
    <w:rsid w:val="00C44655"/>
    <w:rsid w:val="00C72EAD"/>
    <w:rsid w:val="00CE313C"/>
    <w:rsid w:val="00D27B7A"/>
    <w:rsid w:val="00D50F95"/>
    <w:rsid w:val="00E20D18"/>
    <w:rsid w:val="00E663D8"/>
    <w:rsid w:val="00EB153A"/>
    <w:rsid w:val="00EB746C"/>
    <w:rsid w:val="00ED494F"/>
    <w:rsid w:val="00F179D9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37B"/>
  <w15:chartTrackingRefBased/>
  <w15:docId w15:val="{9C0F3444-25A5-48B9-B13E-578AFF4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9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4</cp:revision>
  <cp:lastPrinted>2023-01-17T13:35:00Z</cp:lastPrinted>
  <dcterms:created xsi:type="dcterms:W3CDTF">2024-02-01T13:57:00Z</dcterms:created>
  <dcterms:modified xsi:type="dcterms:W3CDTF">2024-03-11T14:22:00Z</dcterms:modified>
</cp:coreProperties>
</file>