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CD3D51">
        <w:rPr>
          <w:rFonts w:ascii="Times New Roman" w:hAnsi="Times New Roman" w:cs="Times New Roman"/>
          <w:sz w:val="24"/>
          <w:szCs w:val="24"/>
        </w:rPr>
        <w:t>29.07</w:t>
      </w:r>
      <w:r w:rsidR="00ED6776">
        <w:rPr>
          <w:rFonts w:ascii="Times New Roman" w:hAnsi="Times New Roman" w:cs="Times New Roman"/>
          <w:sz w:val="24"/>
          <w:szCs w:val="24"/>
        </w:rPr>
        <w:t>.</w:t>
      </w:r>
      <w:r w:rsidR="00B65469">
        <w:rPr>
          <w:rFonts w:ascii="Times New Roman" w:hAnsi="Times New Roman" w:cs="Times New Roman"/>
          <w:sz w:val="24"/>
          <w:szCs w:val="24"/>
        </w:rPr>
        <w:t>2022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CD3D51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PBŚ.6220.20</w:t>
      </w:r>
      <w:r w:rsidR="00B65469"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CD3D51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</w:t>
      </w:r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(</w:t>
      </w:r>
      <w:proofErr w:type="spellStart"/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2021r. poz. 2373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CD3D51" w:rsidRDefault="00EB53EF" w:rsidP="00CD3D5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CA4804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CA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wystąpienie o opinie w sprawie konieczności przeprowadzenia oceny oddziaływania na środowisko do Regionalnego Dyrektora Ochrony Środowiska w Białymstoku, Państwowego Powiatowego Inspektora Sanitarnego w Kolnie, Dyrektora </w:t>
      </w:r>
      <w:r w:rsidR="00CA4804" w:rsidRPr="00CA4804">
        <w:rPr>
          <w:rFonts w:ascii="Times New Roman" w:hAnsi="Times New Roman" w:cs="Times New Roman"/>
          <w:sz w:val="24"/>
          <w:szCs w:val="24"/>
        </w:rPr>
        <w:t>Zarządu Zlewni Państwowego Gospodarstwa Wodnego „Wody Polskie</w:t>
      </w:r>
      <w:r w:rsidR="00CA4804">
        <w:rPr>
          <w:rFonts w:ascii="Times New Roman" w:hAnsi="Times New Roman" w:cs="Times New Roman"/>
          <w:sz w:val="24"/>
          <w:szCs w:val="24"/>
        </w:rPr>
        <w:t>” w Giżycku, dla przedsięwzięcia:</w:t>
      </w:r>
    </w:p>
    <w:p w:rsidR="00CD3D51" w:rsidRDefault="00CD3D51" w:rsidP="00CD3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„Rozbudowa, nadbudowa, i przebudowa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bezściołowego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działkach nr geod. 339 i 340 położonej we wsi Krusza, gm. Turośl”</w:t>
      </w:r>
    </w:p>
    <w:p w:rsid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B0" w:rsidRDefault="00F124B0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Pr="006E2BF1" w:rsidRDefault="006E2BF1" w:rsidP="00F124B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Otrzymują:</w:t>
      </w:r>
    </w:p>
    <w:p w:rsidR="00CD3D51" w:rsidRPr="00CD3D51" w:rsidRDefault="00CD3D51" w:rsidP="00CD3D5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6E2BF1" w:rsidRPr="006E2BF1" w:rsidRDefault="006E2BF1" w:rsidP="00F124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a/a</w:t>
      </w:r>
    </w:p>
    <w:sectPr w:rsidR="006E2BF1" w:rsidRPr="006E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6E2BF1"/>
    <w:rsid w:val="00AA5988"/>
    <w:rsid w:val="00B65469"/>
    <w:rsid w:val="00CA4804"/>
    <w:rsid w:val="00CD3D51"/>
    <w:rsid w:val="00E31FE8"/>
    <w:rsid w:val="00EB53EF"/>
    <w:rsid w:val="00ED6776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dcterms:created xsi:type="dcterms:W3CDTF">2021-11-09T13:39:00Z</dcterms:created>
  <dcterms:modified xsi:type="dcterms:W3CDTF">2022-07-28T13:02:00Z</dcterms:modified>
</cp:coreProperties>
</file>