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1D98" w14:textId="7FD56BB5" w:rsidR="00B32AAC" w:rsidRPr="00151028" w:rsidRDefault="00B32AAC" w:rsidP="00B32AAC">
      <w:pPr>
        <w:jc w:val="right"/>
        <w:rPr>
          <w:rFonts w:ascii="Times New Roman" w:hAnsi="Times New Roman" w:cs="Times New Roman"/>
        </w:rPr>
      </w:pPr>
      <w:r w:rsidRPr="00151028">
        <w:rPr>
          <w:rFonts w:ascii="Times New Roman" w:hAnsi="Times New Roman" w:cs="Times New Roman"/>
        </w:rPr>
        <w:t>Turośl, dnia 10 marca 2023 r.</w:t>
      </w:r>
    </w:p>
    <w:p w14:paraId="39920E78" w14:textId="69E14FEA" w:rsidR="00151028" w:rsidRPr="00151028" w:rsidRDefault="00151028" w:rsidP="00151028">
      <w:pPr>
        <w:rPr>
          <w:rFonts w:ascii="Times New Roman" w:hAnsi="Times New Roman" w:cs="Times New Roman"/>
        </w:rPr>
      </w:pPr>
      <w:r w:rsidRPr="00151028">
        <w:rPr>
          <w:rFonts w:ascii="Times New Roman" w:hAnsi="Times New Roman" w:cs="Times New Roman"/>
        </w:rPr>
        <w:t>PDŚ.6220.5.2023</w:t>
      </w:r>
    </w:p>
    <w:p w14:paraId="2D42BF44" w14:textId="77777777" w:rsidR="00B32AAC" w:rsidRDefault="00B32AAC" w:rsidP="00B32AA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598D79" w14:textId="1D8C5FC5" w:rsidR="00C11355" w:rsidRPr="00944E1F" w:rsidRDefault="00B32AAC" w:rsidP="00B32AA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4E1F">
        <w:rPr>
          <w:rFonts w:ascii="Times New Roman" w:hAnsi="Times New Roman" w:cs="Times New Roman"/>
          <w:b/>
          <w:bCs/>
        </w:rPr>
        <w:t>ZAWIADOMIENIE - OBWIESZCZENIE</w:t>
      </w:r>
    </w:p>
    <w:p w14:paraId="2D1719CF" w14:textId="03C3B993" w:rsidR="00B32AAC" w:rsidRPr="00944E1F" w:rsidRDefault="00C11355" w:rsidP="001510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44E1F">
        <w:rPr>
          <w:rFonts w:ascii="Times New Roman" w:hAnsi="Times New Roman" w:cs="Times New Roman"/>
          <w:b/>
          <w:bCs/>
        </w:rPr>
        <w:t>o wszczęciu postępowania</w:t>
      </w:r>
    </w:p>
    <w:p w14:paraId="2D69DA00" w14:textId="61C0B084" w:rsidR="003B3F85" w:rsidRPr="00944E1F" w:rsidRDefault="00151028" w:rsidP="00151028">
      <w:pPr>
        <w:spacing w:after="0"/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</w:rPr>
        <w:t xml:space="preserve">Na podstawie art. 73 ust. 1, art. 74 ust. 3 ustawy z dnia 3 października 2008 r. o udostępnianiu informacji o środowisku i jego ochronie, udziale społeczeństwa w ochronie środowiska oraz o ocenach oddziaływania na środowisko (Dz. U. z 2022 r. poz. 1029, z </w:t>
      </w:r>
      <w:proofErr w:type="spellStart"/>
      <w:r w:rsidRPr="00944E1F">
        <w:rPr>
          <w:rFonts w:ascii="Times New Roman" w:hAnsi="Times New Roman" w:cs="Times New Roman"/>
        </w:rPr>
        <w:t>późn</w:t>
      </w:r>
      <w:proofErr w:type="spellEnd"/>
      <w:r w:rsidRPr="00944E1F">
        <w:rPr>
          <w:rFonts w:ascii="Times New Roman" w:hAnsi="Times New Roman" w:cs="Times New Roman"/>
        </w:rPr>
        <w:t>. zm.)</w:t>
      </w:r>
      <w:r w:rsidR="003B3F85" w:rsidRPr="00944E1F">
        <w:rPr>
          <w:rFonts w:ascii="Times New Roman" w:hAnsi="Times New Roman" w:cs="Times New Roman"/>
        </w:rPr>
        <w:t xml:space="preserve"> </w:t>
      </w:r>
      <w:r w:rsidRPr="00944E1F">
        <w:rPr>
          <w:rFonts w:ascii="Times New Roman" w:hAnsi="Times New Roman" w:cs="Times New Roman"/>
        </w:rPr>
        <w:t xml:space="preserve">- dalej zwaną „ustawą </w:t>
      </w:r>
      <w:proofErr w:type="spellStart"/>
      <w:r w:rsidRPr="00944E1F">
        <w:rPr>
          <w:rFonts w:ascii="Times New Roman" w:hAnsi="Times New Roman" w:cs="Times New Roman"/>
        </w:rPr>
        <w:t>ooś</w:t>
      </w:r>
      <w:proofErr w:type="spellEnd"/>
      <w:r w:rsidRPr="00944E1F">
        <w:rPr>
          <w:rFonts w:ascii="Times New Roman" w:hAnsi="Times New Roman" w:cs="Times New Roman"/>
        </w:rPr>
        <w:t xml:space="preserve">”, w związku z art. 49, art. 61 § 4 ustawy z dnia 14 czerwca 1960 r. – Kodeks postępowania administracyjnego (Dz. U. z 2022 r. poz. 2000, z </w:t>
      </w:r>
      <w:proofErr w:type="spellStart"/>
      <w:r w:rsidRPr="00944E1F">
        <w:rPr>
          <w:rFonts w:ascii="Times New Roman" w:hAnsi="Times New Roman" w:cs="Times New Roman"/>
        </w:rPr>
        <w:t>późn</w:t>
      </w:r>
      <w:proofErr w:type="spellEnd"/>
      <w:r w:rsidRPr="00944E1F">
        <w:rPr>
          <w:rFonts w:ascii="Times New Roman" w:hAnsi="Times New Roman" w:cs="Times New Roman"/>
        </w:rPr>
        <w:t xml:space="preserve">. zm.)- dalej zwanym „kpa”, zawiadamiam strony postępowania, że na wniosek z dnia </w:t>
      </w:r>
      <w:r w:rsidR="003B3F85" w:rsidRPr="00944E1F">
        <w:rPr>
          <w:rFonts w:ascii="Times New Roman" w:hAnsi="Times New Roman" w:cs="Times New Roman"/>
        </w:rPr>
        <w:t xml:space="preserve">28.02.2023 r. inwestor prywatny </w:t>
      </w:r>
      <w:r w:rsidRPr="00944E1F">
        <w:rPr>
          <w:rFonts w:ascii="Times New Roman" w:hAnsi="Times New Roman" w:cs="Times New Roman"/>
        </w:rPr>
        <w:t xml:space="preserve">zostało wszczęte postępowanie w sprawie wydania decyzji o środowiskowych uwarunkowaniach dla przedsięwzięcia </w:t>
      </w:r>
      <w:r w:rsidR="003B3F85" w:rsidRPr="00944E1F">
        <w:rPr>
          <w:rFonts w:ascii="Times New Roman" w:hAnsi="Times New Roman" w:cs="Times New Roman"/>
        </w:rPr>
        <w:t xml:space="preserve">pn. </w:t>
      </w:r>
      <w:r w:rsidR="003B3F85" w:rsidRPr="00944E1F">
        <w:rPr>
          <w:rFonts w:ascii="Times New Roman" w:hAnsi="Times New Roman" w:cs="Times New Roman"/>
          <w:b/>
          <w:bCs/>
        </w:rPr>
        <w:t xml:space="preserve">„Budowa budynku inwentarskiego w celu zwiększenia obsady w gospodarstwie z 39 DJP  do 111 DJP w systemie </w:t>
      </w:r>
      <w:proofErr w:type="spellStart"/>
      <w:r w:rsidR="003B3F85" w:rsidRPr="00944E1F">
        <w:rPr>
          <w:rFonts w:ascii="Times New Roman" w:hAnsi="Times New Roman" w:cs="Times New Roman"/>
          <w:b/>
          <w:bCs/>
        </w:rPr>
        <w:t>bezściołowym</w:t>
      </w:r>
      <w:proofErr w:type="spellEnd"/>
      <w:r w:rsidR="003B3F85" w:rsidRPr="00944E1F">
        <w:rPr>
          <w:rFonts w:ascii="Times New Roman" w:hAnsi="Times New Roman" w:cs="Times New Roman"/>
          <w:b/>
          <w:bCs/>
        </w:rPr>
        <w:t xml:space="preserve"> wraz z wewnętrznym zbiornikiem na płynne odchody zwierzęce o pojemności do 2500 m</w:t>
      </w:r>
      <w:r w:rsidR="003B3F85" w:rsidRPr="00944E1F">
        <w:rPr>
          <w:rFonts w:ascii="Times New Roman" w:hAnsi="Times New Roman" w:cs="Times New Roman"/>
          <w:b/>
          <w:bCs/>
          <w:vertAlign w:val="superscript"/>
        </w:rPr>
        <w:t>3</w:t>
      </w:r>
      <w:r w:rsidR="003B3F85" w:rsidRPr="00944E1F">
        <w:rPr>
          <w:rFonts w:ascii="Times New Roman" w:hAnsi="Times New Roman" w:cs="Times New Roman"/>
          <w:b/>
          <w:bCs/>
        </w:rPr>
        <w:t>”</w:t>
      </w:r>
      <w:r w:rsidR="003B3F85" w:rsidRPr="00944E1F">
        <w:rPr>
          <w:rFonts w:ascii="Times New Roman" w:hAnsi="Times New Roman" w:cs="Times New Roman"/>
        </w:rPr>
        <w:t xml:space="preserve">, przewidzianego do realizacji na dz. Nr 124 obręb Wanacja. </w:t>
      </w:r>
    </w:p>
    <w:p w14:paraId="7EE09360" w14:textId="77777777" w:rsidR="003B3F85" w:rsidRPr="00944E1F" w:rsidRDefault="00151028" w:rsidP="003B3F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</w:rPr>
        <w:t xml:space="preserve">Planowana inwestycja kwalifikuje się do przedsięwzięć mogących potencjalnie znacząco oddziaływając na środowisko, wymienionych w § 3 ust. 1 pkt 82, pkt </w:t>
      </w:r>
      <w:r w:rsidR="003B3F85" w:rsidRPr="00944E1F">
        <w:rPr>
          <w:rFonts w:ascii="Times New Roman" w:hAnsi="Times New Roman" w:cs="Times New Roman"/>
        </w:rPr>
        <w:t>104</w:t>
      </w:r>
      <w:r w:rsidRPr="00944E1F">
        <w:rPr>
          <w:rFonts w:ascii="Times New Roman" w:hAnsi="Times New Roman" w:cs="Times New Roman"/>
        </w:rPr>
        <w:t xml:space="preserve"> lit. </w:t>
      </w:r>
      <w:r w:rsidR="003B3F85" w:rsidRPr="00944E1F">
        <w:rPr>
          <w:rFonts w:ascii="Times New Roman" w:hAnsi="Times New Roman" w:cs="Times New Roman"/>
        </w:rPr>
        <w:t>b</w:t>
      </w:r>
      <w:r w:rsidRPr="00944E1F">
        <w:rPr>
          <w:rFonts w:ascii="Times New Roman" w:hAnsi="Times New Roman" w:cs="Times New Roman"/>
        </w:rPr>
        <w:t xml:space="preserve"> rozporządzenia Rady Ministrów z dnia 10 września 2019 r. w sprawie przedsięwzięć mogących znacząco oddziaływać na środowisko (Dz. U. poz. 1839, z </w:t>
      </w:r>
      <w:proofErr w:type="spellStart"/>
      <w:r w:rsidRPr="00944E1F">
        <w:rPr>
          <w:rFonts w:ascii="Times New Roman" w:hAnsi="Times New Roman" w:cs="Times New Roman"/>
        </w:rPr>
        <w:t>późn</w:t>
      </w:r>
      <w:proofErr w:type="spellEnd"/>
      <w:r w:rsidRPr="00944E1F">
        <w:rPr>
          <w:rFonts w:ascii="Times New Roman" w:hAnsi="Times New Roman" w:cs="Times New Roman"/>
        </w:rPr>
        <w:t xml:space="preserve">. zm.). </w:t>
      </w:r>
    </w:p>
    <w:p w14:paraId="5826B3FB" w14:textId="5DD95622" w:rsidR="003B3F85" w:rsidRPr="00944E1F" w:rsidRDefault="00151028" w:rsidP="003B3F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</w:rPr>
        <w:t>Organ prowadzący postępowanie informuje o uprawnieniach wszystkich stron tego postępowania wynikających z art. 10 kpa, do czynnego w nim udziału w każdym jego stadium. Z dokumentacją w przedmiotowej sprawie strony mogą zapoznać się w siedzibie</w:t>
      </w:r>
      <w:r w:rsidR="003B3F85" w:rsidRPr="00944E1F">
        <w:rPr>
          <w:rFonts w:ascii="Times New Roman" w:hAnsi="Times New Roman" w:cs="Times New Roman"/>
        </w:rPr>
        <w:t xml:space="preserve"> Urzędu Gminy Turośl</w:t>
      </w:r>
      <w:r w:rsidRPr="00944E1F">
        <w:rPr>
          <w:rFonts w:ascii="Times New Roman" w:hAnsi="Times New Roman" w:cs="Times New Roman"/>
        </w:rPr>
        <w:t xml:space="preserve">, mieszczącego się przy ul. </w:t>
      </w:r>
      <w:r w:rsidR="003B3F85" w:rsidRPr="00944E1F">
        <w:rPr>
          <w:rFonts w:ascii="Times New Roman" w:hAnsi="Times New Roman" w:cs="Times New Roman"/>
        </w:rPr>
        <w:t>Jana Pawła II 49 pok</w:t>
      </w:r>
      <w:r w:rsidR="00C5251F">
        <w:rPr>
          <w:rFonts w:ascii="Times New Roman" w:hAnsi="Times New Roman" w:cs="Times New Roman"/>
        </w:rPr>
        <w:t>. nr</w:t>
      </w:r>
      <w:r w:rsidRPr="00944E1F">
        <w:rPr>
          <w:rFonts w:ascii="Times New Roman" w:hAnsi="Times New Roman" w:cs="Times New Roman"/>
        </w:rPr>
        <w:t xml:space="preserve"> 10 od poniedziałku do </w:t>
      </w:r>
      <w:r w:rsidR="003B3F85" w:rsidRPr="00944E1F">
        <w:rPr>
          <w:rFonts w:ascii="Times New Roman" w:hAnsi="Times New Roman" w:cs="Times New Roman"/>
        </w:rPr>
        <w:t>piątku</w:t>
      </w:r>
      <w:r w:rsidRPr="00944E1F">
        <w:rPr>
          <w:rFonts w:ascii="Times New Roman" w:hAnsi="Times New Roman" w:cs="Times New Roman"/>
        </w:rPr>
        <w:t xml:space="preserve"> w godzinach od </w:t>
      </w:r>
      <w:r w:rsidR="003B3F85" w:rsidRPr="00944E1F">
        <w:rPr>
          <w:rFonts w:ascii="Times New Roman" w:hAnsi="Times New Roman" w:cs="Times New Roman"/>
        </w:rPr>
        <w:t>8</w:t>
      </w:r>
      <w:r w:rsidRPr="00944E1F">
        <w:rPr>
          <w:rFonts w:ascii="Times New Roman" w:hAnsi="Times New Roman" w:cs="Times New Roman"/>
        </w:rPr>
        <w:t>:00 do 15:00, po wcześniejszym kontakcie z pracownikiem prowadzącym postępowanie w celu ustalenia czasu, miejsca i sposobu udostępnienia akt</w:t>
      </w:r>
      <w:r w:rsidR="003B3F85" w:rsidRPr="00944E1F">
        <w:rPr>
          <w:rFonts w:ascii="Times New Roman" w:hAnsi="Times New Roman" w:cs="Times New Roman"/>
        </w:rPr>
        <w:t>, tel.: 504-913-410</w:t>
      </w:r>
      <w:r w:rsidRPr="00944E1F">
        <w:rPr>
          <w:rFonts w:ascii="Times New Roman" w:hAnsi="Times New Roman" w:cs="Times New Roman"/>
        </w:rPr>
        <w:t xml:space="preserve">. </w:t>
      </w:r>
    </w:p>
    <w:p w14:paraId="738283F1" w14:textId="3CC1FAF1" w:rsidR="00944E1F" w:rsidRPr="00944E1F" w:rsidRDefault="00151028" w:rsidP="003B3F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</w:rPr>
        <w:t xml:space="preserve">Z uwagi na konieczność uzyskania w toku postępowania zmierzającego do wydania decyzji o środowiskowych uwarunkowaniach dla niniejszego przedsięwzięcia opinii: Regionalnego Dyrektora Ochrony Środowiska </w:t>
      </w:r>
      <w:r w:rsidR="003B3F85" w:rsidRPr="00944E1F">
        <w:rPr>
          <w:rFonts w:ascii="Times New Roman" w:hAnsi="Times New Roman" w:cs="Times New Roman"/>
        </w:rPr>
        <w:t>w Białymstoku</w:t>
      </w:r>
      <w:r w:rsidRPr="00944E1F">
        <w:rPr>
          <w:rFonts w:ascii="Times New Roman" w:hAnsi="Times New Roman" w:cs="Times New Roman"/>
        </w:rPr>
        <w:t>, Państwowego Powiatowego Inspektora Sanitarnego w</w:t>
      </w:r>
      <w:r w:rsidR="003B3F85" w:rsidRPr="00944E1F">
        <w:rPr>
          <w:rFonts w:ascii="Times New Roman" w:hAnsi="Times New Roman" w:cs="Times New Roman"/>
        </w:rPr>
        <w:t xml:space="preserve"> Kolnie </w:t>
      </w:r>
      <w:r w:rsidRPr="00944E1F">
        <w:rPr>
          <w:rFonts w:ascii="Times New Roman" w:hAnsi="Times New Roman" w:cs="Times New Roman"/>
        </w:rPr>
        <w:t xml:space="preserve">oraz Państwowego Gospodarstwa Wodnego Wody Polskie w </w:t>
      </w:r>
      <w:r w:rsidR="003B3F85" w:rsidRPr="00944E1F">
        <w:rPr>
          <w:rFonts w:ascii="Times New Roman" w:hAnsi="Times New Roman" w:cs="Times New Roman"/>
        </w:rPr>
        <w:t>Giżycku</w:t>
      </w:r>
      <w:r w:rsidRPr="00944E1F">
        <w:rPr>
          <w:rFonts w:ascii="Times New Roman" w:hAnsi="Times New Roman" w:cs="Times New Roman"/>
        </w:rPr>
        <w:t xml:space="preserve">, a także przeanalizowania całości zebranego materiału dowodowego, w przypadku konieczności nałożenia obowiązku sporządzenia raportu oddziaływania na środowisko, ewentualne wydanie postanowienia w tym zakresie dla planowanego przedsięwzięcia, nie nastąpi w terminie określonym w art. 65 ust. 1 ustawy </w:t>
      </w:r>
      <w:proofErr w:type="spellStart"/>
      <w:r w:rsidRPr="00944E1F">
        <w:rPr>
          <w:rFonts w:ascii="Times New Roman" w:hAnsi="Times New Roman" w:cs="Times New Roman"/>
        </w:rPr>
        <w:t>ooś</w:t>
      </w:r>
      <w:proofErr w:type="spellEnd"/>
      <w:r w:rsidRPr="00944E1F">
        <w:rPr>
          <w:rFonts w:ascii="Times New Roman" w:hAnsi="Times New Roman" w:cs="Times New Roman"/>
        </w:rPr>
        <w:t xml:space="preserve">. Wobec powyższego działając na podstawie art. 36 § 1 kpa wyznacza się nowy termin załatwienia sprawy do dnia 31 </w:t>
      </w:r>
      <w:r w:rsidR="00944E1F">
        <w:rPr>
          <w:rFonts w:ascii="Times New Roman" w:hAnsi="Times New Roman" w:cs="Times New Roman"/>
        </w:rPr>
        <w:t>maja</w:t>
      </w:r>
      <w:r w:rsidRPr="00944E1F">
        <w:rPr>
          <w:rFonts w:ascii="Times New Roman" w:hAnsi="Times New Roman" w:cs="Times New Roman"/>
        </w:rPr>
        <w:t xml:space="preserve"> 2023 r., w którym ewentualnie nastąpi też wydanie przez organ ww. postanowienia, zgodnie z art. 63 ust. 1 ustawy </w:t>
      </w:r>
      <w:proofErr w:type="spellStart"/>
      <w:r w:rsidRPr="00944E1F">
        <w:rPr>
          <w:rFonts w:ascii="Times New Roman" w:hAnsi="Times New Roman" w:cs="Times New Roman"/>
        </w:rPr>
        <w:t>ooś</w:t>
      </w:r>
      <w:proofErr w:type="spellEnd"/>
      <w:r w:rsidRPr="00944E1F">
        <w:rPr>
          <w:rFonts w:ascii="Times New Roman" w:hAnsi="Times New Roman" w:cs="Times New Roman"/>
        </w:rPr>
        <w:t xml:space="preserve">. </w:t>
      </w:r>
    </w:p>
    <w:p w14:paraId="0C68A55A" w14:textId="74BF437A" w:rsidR="00944E1F" w:rsidRPr="00944E1F" w:rsidRDefault="00151028" w:rsidP="003B3F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</w:rPr>
        <w:t xml:space="preserve">Zgodnie z art. 41 § 1 kpa, w toku postępowania strony oraz ich przedstawiciele i pełnomocnicy mają obowiązek zawiadomić organ administracji publicznej o każdej zmianie swego adresu oraz zgodnie z § 2 w razie zaniedbania obowiązku określonego w § 1 doręczenie pisma pod dotychczasowym adresem ma skutek prawny. </w:t>
      </w:r>
    </w:p>
    <w:p w14:paraId="688C96AE" w14:textId="747D78AF" w:rsidR="00944E1F" w:rsidRPr="00944E1F" w:rsidRDefault="00944E1F" w:rsidP="003B3F8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</w:rPr>
        <w:t xml:space="preserve">Ponieważ w powyższej sprawie liczba stron postępowania przekracza 10, zgodnie z art. 74 ust. 3 ustawy </w:t>
      </w:r>
      <w:proofErr w:type="spellStart"/>
      <w:r w:rsidRPr="00944E1F">
        <w:rPr>
          <w:rFonts w:ascii="Times New Roman" w:hAnsi="Times New Roman" w:cs="Times New Roman"/>
        </w:rPr>
        <w:t>ooś</w:t>
      </w:r>
      <w:proofErr w:type="spellEnd"/>
      <w:r w:rsidRPr="00944E1F">
        <w:rPr>
          <w:rFonts w:ascii="Times New Roman" w:hAnsi="Times New Roman" w:cs="Times New Roman"/>
        </w:rPr>
        <w:t xml:space="preserve"> oraz art. 49 k.p.a. – zawiadomienie zostanie zamieszczone na stronie Biuletynu Informacji Publicznej Urzędu Gminy Turośl -  turosl.biuletyn.net, na tablicy ogłoszeń Urzędu Gminy Turośl oraz przesłane do sołtysa miejscowości Wanacja.</w:t>
      </w:r>
    </w:p>
    <w:p w14:paraId="4D83704A" w14:textId="77777777" w:rsidR="00944E1F" w:rsidRPr="00944E1F" w:rsidRDefault="00944E1F" w:rsidP="00944E1F">
      <w:pPr>
        <w:jc w:val="both"/>
        <w:rPr>
          <w:rFonts w:ascii="Times New Roman" w:hAnsi="Times New Roman" w:cs="Times New Roman"/>
        </w:rPr>
      </w:pPr>
      <w:r w:rsidRPr="00944E1F">
        <w:rPr>
          <w:rFonts w:ascii="Times New Roman" w:hAnsi="Times New Roman" w:cs="Times New Roman"/>
          <w:u w:val="single"/>
        </w:rPr>
        <w:t>Zawiadomienie - obwieszczenie o wszczęciu postępowania zostało udostępnione w Biuletynie Informacji Publicznej w dniu 13 marca 2023 r</w:t>
      </w:r>
      <w:r w:rsidRPr="00944E1F">
        <w:rPr>
          <w:rFonts w:ascii="Times New Roman" w:hAnsi="Times New Roman" w:cs="Times New Roman"/>
        </w:rPr>
        <w:t xml:space="preserve">. </w:t>
      </w:r>
    </w:p>
    <w:p w14:paraId="458ADC75" w14:textId="77777777" w:rsidR="00C11355" w:rsidRPr="00B32AAC" w:rsidRDefault="00C11355">
      <w:pPr>
        <w:rPr>
          <w:rFonts w:ascii="Times New Roman" w:hAnsi="Times New Roman" w:cs="Times New Roman"/>
        </w:rPr>
      </w:pPr>
    </w:p>
    <w:p w14:paraId="38ACA874" w14:textId="77777777" w:rsidR="00C11355" w:rsidRPr="00C5251F" w:rsidRDefault="00C11355" w:rsidP="00B32A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251F">
        <w:rPr>
          <w:rFonts w:ascii="Times New Roman" w:hAnsi="Times New Roman" w:cs="Times New Roman"/>
          <w:sz w:val="16"/>
          <w:szCs w:val="16"/>
        </w:rPr>
        <w:t xml:space="preserve">Otrzymują: </w:t>
      </w:r>
    </w:p>
    <w:p w14:paraId="4142C8F6" w14:textId="77777777" w:rsidR="00C11355" w:rsidRPr="00C5251F" w:rsidRDefault="00C11355" w:rsidP="00B32A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251F">
        <w:rPr>
          <w:rFonts w:ascii="Times New Roman" w:hAnsi="Times New Roman" w:cs="Times New Roman"/>
          <w:sz w:val="16"/>
          <w:szCs w:val="16"/>
        </w:rPr>
        <w:t>1. Strony postępowania przez obwieszczenie zgodnie z art. 49 k.p.a.</w:t>
      </w:r>
    </w:p>
    <w:p w14:paraId="75B9AFB6" w14:textId="6502882E" w:rsidR="008B75A5" w:rsidRDefault="00C11355" w:rsidP="00B32A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5251F">
        <w:rPr>
          <w:rFonts w:ascii="Times New Roman" w:hAnsi="Times New Roman" w:cs="Times New Roman"/>
          <w:sz w:val="16"/>
          <w:szCs w:val="16"/>
        </w:rPr>
        <w:t xml:space="preserve">2. aa </w:t>
      </w:r>
    </w:p>
    <w:p w14:paraId="2D2F317E" w14:textId="068A6E04" w:rsidR="00C5251F" w:rsidRDefault="00C5251F" w:rsidP="00B32AA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F3E1F5" w14:textId="77777777" w:rsidR="00C5251F" w:rsidRPr="00C71437" w:rsidRDefault="00C5251F" w:rsidP="00C5251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71437">
        <w:rPr>
          <w:rFonts w:ascii="Times New Roman" w:hAnsi="Times New Roman" w:cs="Times New Roman"/>
          <w:b/>
          <w:sz w:val="19"/>
          <w:szCs w:val="19"/>
        </w:rPr>
        <w:lastRenderedPageBreak/>
        <w:t>KLAUZULA RODO</w:t>
      </w:r>
    </w:p>
    <w:p w14:paraId="143056B0" w14:textId="77777777" w:rsidR="00C5251F" w:rsidRPr="00C71437" w:rsidRDefault="00C5251F" w:rsidP="00C5251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9D6F290" w14:textId="519E29E3" w:rsidR="00C5251F" w:rsidRPr="00125EA9" w:rsidRDefault="00C5251F" w:rsidP="00C5251F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C71437">
        <w:rPr>
          <w:rFonts w:ascii="Times New Roman" w:hAnsi="Times New Roman" w:cs="Times New Roman"/>
          <w:b/>
          <w:sz w:val="19"/>
          <w:szCs w:val="19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</w:t>
      </w:r>
    </w:p>
    <w:p w14:paraId="462478BF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 </w:t>
      </w:r>
      <w:r w:rsidRPr="00C71437">
        <w:rPr>
          <w:rFonts w:ascii="Times New Roman" w:hAnsi="Times New Roman" w:cs="Times New Roman"/>
          <w:sz w:val="19"/>
          <w:szCs w:val="19"/>
        </w:rPr>
        <w:t>Administratorem Pani/a danych jest Urząd Gminy Turośl reprezentowany przez Wójta Gminy Turośl z siedzibą w Urzędzie Gminy ul. Jana Pawła II 49, 18-525 Turośl.</w:t>
      </w:r>
    </w:p>
    <w:p w14:paraId="003909BD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 </w:t>
      </w:r>
      <w:r w:rsidRPr="00C71437">
        <w:rPr>
          <w:rFonts w:ascii="Times New Roman" w:hAnsi="Times New Roman" w:cs="Times New Roman"/>
          <w:sz w:val="19"/>
          <w:szCs w:val="19"/>
        </w:rPr>
        <w:t>W sprawach związanych z Pani/a danymi proszę kontaktować się z Inspektorem Ochrony Danych email: iod@turosl.pl</w:t>
      </w:r>
    </w:p>
    <w:p w14:paraId="27373CAD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3.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C71437">
        <w:rPr>
          <w:rFonts w:ascii="Times New Roman" w:hAnsi="Times New Roman" w:cs="Times New Roman"/>
          <w:sz w:val="19"/>
          <w:szCs w:val="19"/>
        </w:rPr>
        <w:t xml:space="preserve">Podstawą przetwarzania danych osobowych jest Rozporządzenia Parlamentu Europejskiego i Rady (UE) 2016/679 z dnia 27 kwietnia 2016 r. w sprawie ochrony osób fizycznych w związku z przetwarzaniem danych osobowych i w sprawie swobodnego przepływu takich danych oraz uchylenia dyrektywy 95/46/WE oraz ustawa z dnia 14 czerwca 1960r. Kodeks Postępowania Administracyjnego (Dz. U. z 2018 r. poz. 2096 z </w:t>
      </w:r>
      <w:proofErr w:type="spellStart"/>
      <w:r w:rsidRPr="00C71437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C71437">
        <w:rPr>
          <w:rFonts w:ascii="Times New Roman" w:hAnsi="Times New Roman" w:cs="Times New Roman"/>
          <w:sz w:val="19"/>
          <w:szCs w:val="19"/>
        </w:rPr>
        <w:t xml:space="preserve">. zm.), a także </w:t>
      </w:r>
      <w:r w:rsidRPr="00C71437">
        <w:rPr>
          <w:rFonts w:ascii="Times New Roman" w:eastAsiaTheme="minorEastAsia" w:hAnsi="Times New Roman" w:cs="Times New Roman"/>
          <w:sz w:val="19"/>
          <w:szCs w:val="19"/>
        </w:rPr>
        <w:t xml:space="preserve">ustawa z dnia 27 marca 2003 r. o planowaniu i zagospodarowani przestrzennym (Dz. U. z 2018 poz. 1945, z </w:t>
      </w:r>
      <w:proofErr w:type="spellStart"/>
      <w:r w:rsidRPr="00C71437">
        <w:rPr>
          <w:rFonts w:ascii="Times New Roman" w:eastAsiaTheme="minorEastAsia" w:hAnsi="Times New Roman" w:cs="Times New Roman"/>
          <w:sz w:val="19"/>
          <w:szCs w:val="19"/>
        </w:rPr>
        <w:t>późn</w:t>
      </w:r>
      <w:proofErr w:type="spellEnd"/>
      <w:r w:rsidRPr="00C71437">
        <w:rPr>
          <w:rFonts w:ascii="Times New Roman" w:eastAsiaTheme="minorEastAsia" w:hAnsi="Times New Roman" w:cs="Times New Roman"/>
          <w:sz w:val="19"/>
          <w:szCs w:val="19"/>
        </w:rPr>
        <w:t>. zm.).</w:t>
      </w:r>
      <w:r w:rsidRPr="00C71437">
        <w:rPr>
          <w:rFonts w:ascii="Times New Roman" w:hAnsi="Times New Roman" w:cs="Times New Roman"/>
          <w:sz w:val="19"/>
          <w:szCs w:val="19"/>
        </w:rPr>
        <w:t xml:space="preserve"> Urząd Gminy Turośl pozyskuje dane osobowe od interesantów, osób trzecich oraz innych organów publicznych w zależności od realizowanych zadań. </w:t>
      </w:r>
    </w:p>
    <w:p w14:paraId="0D1F885A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4.</w:t>
      </w:r>
      <w:r w:rsidRPr="00C71437">
        <w:rPr>
          <w:rFonts w:ascii="Times New Roman" w:hAnsi="Times New Roman" w:cs="Times New Roman"/>
          <w:sz w:val="19"/>
          <w:szCs w:val="19"/>
        </w:rPr>
        <w:tab/>
      </w:r>
      <w:r w:rsidRPr="00C71437">
        <w:rPr>
          <w:rFonts w:ascii="Times New Roman" w:hAnsi="Times New Roman" w:cs="Times New Roman"/>
          <w:sz w:val="19"/>
          <w:szCs w:val="19"/>
          <w:u w:val="single"/>
        </w:rPr>
        <w:t>Dane osobowe:</w:t>
      </w:r>
    </w:p>
    <w:p w14:paraId="0DBE9BD9" w14:textId="77777777" w:rsidR="00C5251F" w:rsidRPr="00C71437" w:rsidRDefault="00C5251F" w:rsidP="00C525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 xml:space="preserve">Imię , </w:t>
      </w:r>
    </w:p>
    <w:p w14:paraId="646D7B51" w14:textId="77777777" w:rsidR="00C5251F" w:rsidRPr="00C71437" w:rsidRDefault="00C5251F" w:rsidP="00C525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Nazwisko,</w:t>
      </w:r>
    </w:p>
    <w:p w14:paraId="5720C810" w14:textId="77777777" w:rsidR="00C5251F" w:rsidRPr="00C71437" w:rsidRDefault="00C5251F" w:rsidP="00C5251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Adres</w:t>
      </w:r>
    </w:p>
    <w:p w14:paraId="1FA7EE66" w14:textId="77777777" w:rsidR="00C5251F" w:rsidRPr="00C71437" w:rsidRDefault="00C5251F" w:rsidP="00C5251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>Nr telefonu</w:t>
      </w:r>
    </w:p>
    <w:p w14:paraId="087177B4" w14:textId="77777777" w:rsidR="00C5251F" w:rsidRPr="00C71437" w:rsidRDefault="00C5251F" w:rsidP="00C5251F">
      <w:pPr>
        <w:spacing w:after="0"/>
        <w:ind w:left="405"/>
        <w:jc w:val="both"/>
        <w:rPr>
          <w:rFonts w:ascii="Times New Roman" w:hAnsi="Times New Roman" w:cs="Times New Roman"/>
          <w:sz w:val="19"/>
          <w:szCs w:val="19"/>
        </w:rPr>
      </w:pPr>
      <w:r w:rsidRPr="00C71437">
        <w:rPr>
          <w:rFonts w:ascii="Times New Roman" w:hAnsi="Times New Roman" w:cs="Times New Roman"/>
          <w:sz w:val="19"/>
          <w:szCs w:val="19"/>
        </w:rPr>
        <w:t xml:space="preserve">  będą przetwarzane w celu </w:t>
      </w:r>
      <w:r>
        <w:rPr>
          <w:rFonts w:ascii="Times New Roman" w:hAnsi="Times New Roman" w:cs="Times New Roman"/>
          <w:sz w:val="19"/>
          <w:szCs w:val="19"/>
        </w:rPr>
        <w:t xml:space="preserve">prowadzenia postępowania dotyczącego wydania decyzji o środowiskowych uwarunkowaniach </w:t>
      </w:r>
      <w:r w:rsidRPr="00C71437">
        <w:rPr>
          <w:rFonts w:ascii="Times New Roman" w:hAnsi="Times New Roman" w:cs="Times New Roman"/>
          <w:sz w:val="19"/>
          <w:szCs w:val="19"/>
        </w:rPr>
        <w:t xml:space="preserve">. Podanie przez Panią/Pana danych osobowych jest wymogiem ustawowym do wypełnienia obowiązków wynikających z mocy prawa. Brak podania danych osobowych uniemożliwia prawidłowe wypełnienie niniejszego obowiązku. </w:t>
      </w:r>
    </w:p>
    <w:p w14:paraId="0409F429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</w:t>
      </w:r>
      <w:r w:rsidRPr="00C71437">
        <w:rPr>
          <w:rFonts w:ascii="Times New Roman" w:hAnsi="Times New Roman" w:cs="Times New Roman"/>
          <w:sz w:val="19"/>
          <w:szCs w:val="19"/>
        </w:rPr>
        <w:t xml:space="preserve">W związku z przetwarzaniem danych w celu wskazanym powyżej, Pani/Pana dane osobowe mogą być udostępniane innym odbiorcom lub kategoriom odbiorców. Odbiorcami danych mogą być: </w:t>
      </w:r>
    </w:p>
    <w:p w14:paraId="0CE86C1D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a) </w:t>
      </w:r>
      <w:r w:rsidRPr="00C71437">
        <w:rPr>
          <w:rFonts w:ascii="Times New Roman" w:hAnsi="Times New Roman" w:cs="Times New Roman"/>
          <w:sz w:val="19"/>
          <w:szCs w:val="19"/>
        </w:rPr>
        <w:t>podmioty upoważnione do odbioru Pani/Pana danych osobowych na podstawie odpowiednich przepisów prawa;</w:t>
      </w:r>
    </w:p>
    <w:p w14:paraId="4B88563F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b) </w:t>
      </w:r>
      <w:r w:rsidRPr="00C71437">
        <w:rPr>
          <w:rFonts w:ascii="Times New Roman" w:hAnsi="Times New Roman" w:cs="Times New Roman"/>
          <w:sz w:val="19"/>
          <w:szCs w:val="19"/>
        </w:rPr>
        <w:t xml:space="preserve">podmioty, które przetwarzają Pani/Pana dane osobowe, na podstawie zawartej umowy powierzenia przetwarzania danych osobowych </w:t>
      </w:r>
    </w:p>
    <w:p w14:paraId="48619431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</w:t>
      </w:r>
      <w:r w:rsidRPr="00C71437">
        <w:rPr>
          <w:rFonts w:ascii="Times New Roman" w:hAnsi="Times New Roman" w:cs="Times New Roman"/>
          <w:sz w:val="19"/>
          <w:szCs w:val="19"/>
        </w:rPr>
        <w:t>Dane osobowe będą przechowywane przez administratora, zgodnie z art. 5 ust. 1 lit. e.,  w formie umożliwiającej identyfikację osoby, której dane dotyczą, przez okres nie dłuższy, niż jest to niezbędne do celów, w których dane te zostały zebrane. Po upływie okresów wymienionych w pkt. 6 umowy administrator niszczy dokumentację w sposób uniemożliwiający identyfikację podmiotu, którego dotyczyła.</w:t>
      </w:r>
    </w:p>
    <w:p w14:paraId="627EE574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7. </w:t>
      </w:r>
      <w:r w:rsidRPr="00C71437">
        <w:rPr>
          <w:rFonts w:ascii="Times New Roman" w:hAnsi="Times New Roman" w:cs="Times New Roman"/>
          <w:sz w:val="19"/>
          <w:szCs w:val="19"/>
        </w:rPr>
        <w:t>W związku z przetwarzaniem przez Administratora danych osobowych, ma Pani/Pan prawo dostępu do swoich danych osobowych, ich sprostowania, usunięcia lub ograniczenia przetwarzania, do prawo do przenoszenia danych osobowych w przewidzianym prawem zakresie.</w:t>
      </w:r>
    </w:p>
    <w:p w14:paraId="3935822F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8.  </w:t>
      </w:r>
      <w:r w:rsidRPr="00C71437">
        <w:rPr>
          <w:rFonts w:ascii="Times New Roman" w:hAnsi="Times New Roman" w:cs="Times New Roman"/>
          <w:sz w:val="19"/>
          <w:szCs w:val="19"/>
        </w:rPr>
        <w:t>Jeżeli przetwarzanie odbywa się na podstawie wyrażonej zgody - art.6 ust.1 lit. a ogólnego rozporządzenia o ochronie danych osobowych RODO, każdemu podmiotowi przysługuje prawo do wycofania zgody w dowolnym momencie bez wpływu na zgodność z prawem przetwarzania, którego dokonano na podstawie zgody przed jej cofnięciem.</w:t>
      </w:r>
    </w:p>
    <w:p w14:paraId="54D02641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9. </w:t>
      </w:r>
      <w:r w:rsidRPr="00C71437">
        <w:rPr>
          <w:rFonts w:ascii="Times New Roman" w:hAnsi="Times New Roman" w:cs="Times New Roman"/>
          <w:sz w:val="19"/>
          <w:szCs w:val="19"/>
        </w:rPr>
        <w:t>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14:paraId="50587C01" w14:textId="77777777" w:rsidR="00C5251F" w:rsidRPr="00C71437" w:rsidRDefault="00C5251F" w:rsidP="00C5251F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10. </w:t>
      </w:r>
      <w:r w:rsidRPr="00C71437">
        <w:rPr>
          <w:rFonts w:ascii="Times New Roman" w:hAnsi="Times New Roman" w:cs="Times New Roman"/>
          <w:sz w:val="19"/>
          <w:szCs w:val="19"/>
        </w:rPr>
        <w:t>Przysługuje Pani/Panu prawo wniesienia skargi na działanie administratora do organu nadzorczego tj. Prezesa Urzędu Ochrony Danych Osobowych.</w:t>
      </w:r>
    </w:p>
    <w:p w14:paraId="6D9A1DE2" w14:textId="77777777" w:rsidR="00C5251F" w:rsidRDefault="00C5251F" w:rsidP="00C5251F">
      <w:pPr>
        <w:spacing w:after="0"/>
        <w:jc w:val="both"/>
      </w:pPr>
      <w:r>
        <w:rPr>
          <w:rFonts w:ascii="Times New Roman" w:hAnsi="Times New Roman" w:cs="Times New Roman"/>
          <w:sz w:val="19"/>
          <w:szCs w:val="19"/>
        </w:rPr>
        <w:t xml:space="preserve">11. </w:t>
      </w:r>
      <w:r w:rsidRPr="00C71437">
        <w:rPr>
          <w:rFonts w:ascii="Times New Roman" w:hAnsi="Times New Roman" w:cs="Times New Roman"/>
          <w:sz w:val="19"/>
          <w:szCs w:val="19"/>
        </w:rPr>
        <w:t>W przypadku zaistnienia naruszenia ochrony danych osobowych (np. kradzieży, zniszczenia), administrator poinformuje podmiot o takiej sytuacji – w przypadku gdy wybrane naruszenie ochrony dany</w:t>
      </w:r>
    </w:p>
    <w:p w14:paraId="07AB4E9F" w14:textId="77777777" w:rsidR="00C5251F" w:rsidRPr="00C5251F" w:rsidRDefault="00C5251F" w:rsidP="00B32AA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5251F" w:rsidRPr="00C5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76E4"/>
    <w:multiLevelType w:val="hybridMultilevel"/>
    <w:tmpl w:val="D950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63DAC"/>
    <w:multiLevelType w:val="hybridMultilevel"/>
    <w:tmpl w:val="6BEEF0F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18239430">
    <w:abstractNumId w:val="0"/>
  </w:num>
  <w:num w:numId="2" w16cid:durableId="26111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24"/>
    <w:rsid w:val="00151028"/>
    <w:rsid w:val="003B3F85"/>
    <w:rsid w:val="008B75A5"/>
    <w:rsid w:val="00944E1F"/>
    <w:rsid w:val="00950724"/>
    <w:rsid w:val="009C0A58"/>
    <w:rsid w:val="00B32AAC"/>
    <w:rsid w:val="00C11355"/>
    <w:rsid w:val="00C5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ABA1"/>
  <w15:chartTrackingRefBased/>
  <w15:docId w15:val="{50D7A02E-882F-40DF-93C0-9214C09C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2023-03-10T09:01:00Z</dcterms:created>
  <dcterms:modified xsi:type="dcterms:W3CDTF">2023-03-13T09:40:00Z</dcterms:modified>
</cp:coreProperties>
</file>