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00BC" w14:textId="77777777" w:rsidR="006D2DE3" w:rsidRPr="007463DB" w:rsidRDefault="006D2DE3" w:rsidP="006D2D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7463DB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Rejestr wydanych zezwoleń na opróżnianie zbiorników bezodpływowych i transport</w:t>
      </w:r>
    </w:p>
    <w:p w14:paraId="00540291" w14:textId="0D2EC9AB" w:rsidR="00986E09" w:rsidRPr="007463DB" w:rsidRDefault="006D2DE3" w:rsidP="007463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7463DB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nieczystości ciekłych</w:t>
      </w:r>
    </w:p>
    <w:tbl>
      <w:tblPr>
        <w:tblpPr w:leftFromText="141" w:rightFromText="141" w:vertAnchor="page" w:horzAnchor="margin" w:tblpY="210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963"/>
        <w:gridCol w:w="1895"/>
        <w:gridCol w:w="1980"/>
        <w:gridCol w:w="2340"/>
        <w:gridCol w:w="1440"/>
        <w:gridCol w:w="1260"/>
        <w:gridCol w:w="1800"/>
      </w:tblGrid>
      <w:tr w:rsidR="007463DB" w:rsidRPr="006D2DE3" w14:paraId="77D1D448" w14:textId="77777777" w:rsidTr="007463DB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718A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9E1D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Nazwa przedsiębiorstwa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966D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AFE9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Rodzaj prowadzonej działalności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4F18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Data wydania decyzji</w:t>
            </w:r>
          </w:p>
          <w:p w14:paraId="57521034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Nr decyzji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757C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Data cofnięcia pozwolenia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BA51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Powód cofnięcia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659C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Data wygaśnięcia</w:t>
            </w:r>
          </w:p>
        </w:tc>
      </w:tr>
      <w:tr w:rsidR="007463DB" w:rsidRPr="006D2DE3" w14:paraId="40712E16" w14:textId="77777777" w:rsidTr="007463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BA5A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F3A0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WC SERWIS Sp. z o.o. Spółka Komandytowa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0E4C" w14:textId="77777777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41-808 Zabrze</w:t>
            </w:r>
          </w:p>
          <w:p w14:paraId="5B927D42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ul. Szybowa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C2C5D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A808" w14:textId="77777777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27.06.2022 r.</w:t>
            </w:r>
          </w:p>
          <w:p w14:paraId="3BA0EFE2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PBŚ.6233.1.2022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74B0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57A2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B793" w14:textId="77777777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hAnsi="Times New Roman" w:cs="Times New Roman"/>
                <w:sz w:val="20"/>
                <w:szCs w:val="20"/>
              </w:rPr>
              <w:t>Po upływie 10 lat od dnia kiedy decyzja stała się ostateczna</w:t>
            </w:r>
          </w:p>
        </w:tc>
      </w:tr>
      <w:tr w:rsidR="007463DB" w:rsidRPr="006D2DE3" w14:paraId="7F245DCD" w14:textId="77777777" w:rsidTr="007463DB"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D7DC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F2E8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 xml:space="preserve">TOI </w:t>
            </w:r>
            <w:proofErr w:type="spellStart"/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TOI</w:t>
            </w:r>
            <w:proofErr w:type="spellEnd"/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 xml:space="preserve"> Polska Sp. z o.o.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7BE9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03-044 Warszawa</w:t>
            </w:r>
          </w:p>
          <w:p w14:paraId="5CB75403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ul. Płochocińska 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E40A" w14:textId="77777777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0B28" w14:textId="77777777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10.01.2023 r.</w:t>
            </w:r>
          </w:p>
          <w:p w14:paraId="0DFBC7DD" w14:textId="77777777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 xml:space="preserve">PDŚ.6233.2.2022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3258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1145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397D" w14:textId="77777777" w:rsidR="007463DB" w:rsidRPr="007463DB" w:rsidRDefault="007463DB" w:rsidP="00746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3DB">
              <w:rPr>
                <w:rFonts w:ascii="Times New Roman" w:hAnsi="Times New Roman" w:cs="Times New Roman"/>
                <w:sz w:val="20"/>
                <w:szCs w:val="20"/>
              </w:rPr>
              <w:t>Po upływie 10 lat od dnia kiedy decyzja stała się ostateczna</w:t>
            </w:r>
          </w:p>
        </w:tc>
      </w:tr>
      <w:tr w:rsidR="007463DB" w:rsidRPr="006D2DE3" w14:paraId="3ED942E2" w14:textId="77777777" w:rsidTr="007463DB"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892B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0EAA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mToilet</w:t>
            </w:r>
            <w:proofErr w:type="spellEnd"/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 xml:space="preserve"> Sp. z o.o.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53A5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03-226 Warszawa</w:t>
            </w:r>
          </w:p>
          <w:p w14:paraId="1F16AA26" w14:textId="77777777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 xml:space="preserve">ul. Toruńska 31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390A" w14:textId="77777777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082E" w14:textId="77777777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01.02.20223 r.</w:t>
            </w:r>
          </w:p>
          <w:p w14:paraId="2A35947E" w14:textId="77777777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PDŚ.6233.1.2023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800F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BAEE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237C" w14:textId="77777777" w:rsidR="007463DB" w:rsidRPr="007463DB" w:rsidRDefault="007463DB" w:rsidP="00746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3DB">
              <w:rPr>
                <w:rFonts w:ascii="Times New Roman" w:hAnsi="Times New Roman" w:cs="Times New Roman"/>
                <w:sz w:val="20"/>
                <w:szCs w:val="20"/>
              </w:rPr>
              <w:t>Po upływie 10 lat od dnia kiedy decyzja stała się ostateczna</w:t>
            </w:r>
          </w:p>
        </w:tc>
      </w:tr>
      <w:tr w:rsidR="007463DB" w:rsidRPr="006D2DE3" w14:paraId="17EBB881" w14:textId="77777777" w:rsidTr="007463DB"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B517" w14:textId="4911DB52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F6CA" w14:textId="11E3AD74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WCTRON Sp. z o.o.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A90F" w14:textId="77777777" w:rsid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50-406 Wrocław</w:t>
            </w:r>
          </w:p>
          <w:p w14:paraId="107A8F82" w14:textId="65AB4014" w:rsidR="007463DB" w:rsidRPr="007463DB" w:rsidRDefault="007463DB" w:rsidP="0074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Ul. Wyb. Juliusza Słowackiego 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25D3" w14:textId="56A80844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pl-PL"/>
              </w:rPr>
            </w:pPr>
            <w:r w:rsidRPr="007463DB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pl-PL"/>
              </w:rPr>
              <w:t xml:space="preserve">Opróżnianie zbiorników bezodpływowych i transport nieczystości ciekłych z wyłączeniem opróżniania z przydomowych szamb oraz osadników z instalacji przydomowych oczyszczalni ścieków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ACF1" w14:textId="77777777" w:rsid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29.03.2024r.</w:t>
            </w:r>
          </w:p>
          <w:p w14:paraId="5A17E0F3" w14:textId="04B5BCD2" w:rsidR="007463DB" w:rsidRPr="007463DB" w:rsidRDefault="007463DB" w:rsidP="0074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PDŚ.6233.2.2024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A730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BF45" w14:textId="77777777" w:rsidR="007463DB" w:rsidRPr="007463DB" w:rsidRDefault="007463DB" w:rsidP="007463D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83F3" w14:textId="7670EA4D" w:rsidR="007463DB" w:rsidRPr="007463DB" w:rsidRDefault="007463DB" w:rsidP="00746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3DB">
              <w:rPr>
                <w:rFonts w:ascii="Times New Roman" w:hAnsi="Times New Roman" w:cs="Times New Roman"/>
                <w:sz w:val="20"/>
                <w:szCs w:val="20"/>
              </w:rPr>
              <w:t>Po upływie 10 lat od dnia kiedy decyzja stała się ostateczna</w:t>
            </w:r>
          </w:p>
        </w:tc>
      </w:tr>
    </w:tbl>
    <w:p w14:paraId="55A930C0" w14:textId="77777777" w:rsidR="00986E09" w:rsidRPr="00986E09" w:rsidRDefault="00986E09" w:rsidP="00986E09"/>
    <w:p w14:paraId="56C01103" w14:textId="77777777" w:rsidR="00986E09" w:rsidRPr="00986E09" w:rsidRDefault="00986E09" w:rsidP="00986E09"/>
    <w:p w14:paraId="21598313" w14:textId="77777777" w:rsidR="00986E09" w:rsidRPr="00986E09" w:rsidRDefault="00986E09" w:rsidP="00986E09"/>
    <w:p w14:paraId="0206215C" w14:textId="77777777" w:rsidR="00986E09" w:rsidRPr="00986E09" w:rsidRDefault="00986E09" w:rsidP="00986E09"/>
    <w:p w14:paraId="403A7567" w14:textId="77777777" w:rsidR="00986E09" w:rsidRPr="00986E09" w:rsidRDefault="00986E09" w:rsidP="00986E09"/>
    <w:p w14:paraId="1DB6C5FE" w14:textId="77777777" w:rsidR="00986E09" w:rsidRPr="00986E09" w:rsidRDefault="00986E09" w:rsidP="00986E09"/>
    <w:p w14:paraId="07D65607" w14:textId="77777777" w:rsidR="00986E09" w:rsidRPr="00986E09" w:rsidRDefault="00986E09" w:rsidP="00986E09"/>
    <w:p w14:paraId="44AEF939" w14:textId="77777777" w:rsidR="00986E09" w:rsidRDefault="00986E09" w:rsidP="00986E09"/>
    <w:p w14:paraId="079BDFC5" w14:textId="77777777" w:rsidR="00AA5988" w:rsidRDefault="00986E09" w:rsidP="00986E09">
      <w:pPr>
        <w:tabs>
          <w:tab w:val="left" w:pos="7695"/>
        </w:tabs>
      </w:pPr>
      <w:r>
        <w:tab/>
      </w:r>
    </w:p>
    <w:p w14:paraId="01E436CD" w14:textId="77777777" w:rsidR="00986E09" w:rsidRDefault="00986E09" w:rsidP="00986E09">
      <w:pPr>
        <w:tabs>
          <w:tab w:val="left" w:pos="7695"/>
        </w:tabs>
      </w:pPr>
    </w:p>
    <w:p w14:paraId="2B170CB9" w14:textId="77777777" w:rsidR="00986E09" w:rsidRDefault="00986E09" w:rsidP="00986E09">
      <w:pPr>
        <w:tabs>
          <w:tab w:val="left" w:pos="7695"/>
        </w:tabs>
      </w:pPr>
    </w:p>
    <w:p w14:paraId="2E4FDC2B" w14:textId="029FD594" w:rsidR="00986E09" w:rsidRPr="00986E09" w:rsidRDefault="00986E09" w:rsidP="00986E09">
      <w:pPr>
        <w:tabs>
          <w:tab w:val="left" w:pos="7695"/>
        </w:tabs>
        <w:rPr>
          <w:rFonts w:ascii="Times New Roman" w:hAnsi="Times New Roman" w:cs="Times New Roman"/>
        </w:rPr>
      </w:pPr>
      <w:r w:rsidRPr="00986E09">
        <w:rPr>
          <w:rFonts w:ascii="Times New Roman" w:hAnsi="Times New Roman" w:cs="Times New Roman"/>
        </w:rPr>
        <w:t xml:space="preserve">Aktualizacja: </w:t>
      </w:r>
      <w:r w:rsidR="00B24F78">
        <w:rPr>
          <w:rFonts w:ascii="Times New Roman" w:hAnsi="Times New Roman" w:cs="Times New Roman"/>
        </w:rPr>
        <w:t>05</w:t>
      </w:r>
      <w:r w:rsidR="001F266B">
        <w:rPr>
          <w:rFonts w:ascii="Times New Roman" w:hAnsi="Times New Roman" w:cs="Times New Roman"/>
        </w:rPr>
        <w:t>.0</w:t>
      </w:r>
      <w:r w:rsidR="00B24F78">
        <w:rPr>
          <w:rFonts w:ascii="Times New Roman" w:hAnsi="Times New Roman" w:cs="Times New Roman"/>
        </w:rPr>
        <w:t>4</w:t>
      </w:r>
      <w:r w:rsidRPr="00986E09">
        <w:rPr>
          <w:rFonts w:ascii="Times New Roman" w:hAnsi="Times New Roman" w:cs="Times New Roman"/>
        </w:rPr>
        <w:t>.202</w:t>
      </w:r>
      <w:r w:rsidR="007463DB">
        <w:rPr>
          <w:rFonts w:ascii="Times New Roman" w:hAnsi="Times New Roman" w:cs="Times New Roman"/>
        </w:rPr>
        <w:t>4</w:t>
      </w:r>
      <w:r w:rsidRPr="00986E09">
        <w:rPr>
          <w:rFonts w:ascii="Times New Roman" w:hAnsi="Times New Roman" w:cs="Times New Roman"/>
        </w:rPr>
        <w:t>r.</w:t>
      </w:r>
    </w:p>
    <w:sectPr w:rsidR="00986E09" w:rsidRPr="00986E09" w:rsidSect="008469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03"/>
    <w:rsid w:val="00073909"/>
    <w:rsid w:val="000E5D21"/>
    <w:rsid w:val="00131654"/>
    <w:rsid w:val="0013713C"/>
    <w:rsid w:val="001F266B"/>
    <w:rsid w:val="00262D29"/>
    <w:rsid w:val="0037607F"/>
    <w:rsid w:val="00421443"/>
    <w:rsid w:val="0064103C"/>
    <w:rsid w:val="00691AEB"/>
    <w:rsid w:val="006D2DE3"/>
    <w:rsid w:val="007463DB"/>
    <w:rsid w:val="008469BA"/>
    <w:rsid w:val="00986E09"/>
    <w:rsid w:val="00A54048"/>
    <w:rsid w:val="00AA5988"/>
    <w:rsid w:val="00B12C54"/>
    <w:rsid w:val="00B24F78"/>
    <w:rsid w:val="00BC2BE7"/>
    <w:rsid w:val="00D0022D"/>
    <w:rsid w:val="00DA0C03"/>
    <w:rsid w:val="00EE5BE2"/>
    <w:rsid w:val="00FB1121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502C"/>
  <w15:chartTrackingRefBased/>
  <w15:docId w15:val="{C556A6FF-02E3-4191-8AA0-DA667CC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17</cp:revision>
  <dcterms:created xsi:type="dcterms:W3CDTF">2022-06-29T12:53:00Z</dcterms:created>
  <dcterms:modified xsi:type="dcterms:W3CDTF">2024-04-05T08:00:00Z</dcterms:modified>
</cp:coreProperties>
</file>